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3203E" w14:textId="77777777" w:rsidR="00DD5BCC" w:rsidRPr="00AE1239" w:rsidRDefault="00DD5BCC" w:rsidP="00DD5BCC">
      <w:pPr>
        <w:spacing w:after="0" w:line="240" w:lineRule="auto"/>
        <w:jc w:val="center"/>
        <w:rPr>
          <w:rFonts w:ascii="Times New Roman" w:eastAsia="Calibri" w:hAnsi="Times New Roman"/>
          <w:sz w:val="26"/>
          <w:szCs w:val="26"/>
        </w:rPr>
      </w:pPr>
      <w:r w:rsidRPr="00AE1239">
        <w:rPr>
          <w:rFonts w:ascii="Times New Roman" w:hAnsi="Times New Roman"/>
          <w:sz w:val="26"/>
          <w:szCs w:val="26"/>
        </w:rPr>
        <w:t>Государственное автономное учреждение здравоохранения</w:t>
      </w:r>
    </w:p>
    <w:p w14:paraId="7D08CC14" w14:textId="77777777" w:rsidR="00DD5BCC" w:rsidRPr="00AE1239" w:rsidRDefault="00DD5BCC" w:rsidP="00DD5BCC">
      <w:pPr>
        <w:spacing w:after="0" w:line="240" w:lineRule="auto"/>
        <w:jc w:val="center"/>
        <w:rPr>
          <w:rFonts w:ascii="Times New Roman" w:eastAsiaTheme="minorEastAsia" w:hAnsi="Times New Roman"/>
          <w:sz w:val="26"/>
          <w:szCs w:val="26"/>
        </w:rPr>
      </w:pPr>
      <w:r w:rsidRPr="00AE1239">
        <w:rPr>
          <w:rFonts w:ascii="Times New Roman" w:hAnsi="Times New Roman"/>
          <w:sz w:val="26"/>
          <w:szCs w:val="26"/>
        </w:rPr>
        <w:t>Свердловской области</w:t>
      </w:r>
    </w:p>
    <w:p w14:paraId="558A1686" w14:textId="77777777" w:rsidR="00DD5BCC" w:rsidRPr="00AE1239" w:rsidRDefault="00DD5BCC" w:rsidP="00DD5BCC">
      <w:pPr>
        <w:spacing w:after="0" w:line="240" w:lineRule="auto"/>
        <w:jc w:val="center"/>
        <w:rPr>
          <w:rFonts w:ascii="Times New Roman" w:hAnsi="Times New Roman"/>
          <w:sz w:val="26"/>
          <w:szCs w:val="26"/>
        </w:rPr>
      </w:pPr>
      <w:r w:rsidRPr="00AE1239">
        <w:rPr>
          <w:rFonts w:ascii="Times New Roman" w:hAnsi="Times New Roman"/>
          <w:sz w:val="26"/>
          <w:szCs w:val="26"/>
        </w:rPr>
        <w:t>«Талицкая центральная районная больница»</w:t>
      </w:r>
    </w:p>
    <w:p w14:paraId="2D8EE4E1" w14:textId="77777777" w:rsidR="00DD5BCC" w:rsidRPr="00AE1239" w:rsidRDefault="00DD5BCC" w:rsidP="00DD5BCC">
      <w:pPr>
        <w:spacing w:after="0" w:line="240" w:lineRule="auto"/>
        <w:jc w:val="center"/>
        <w:rPr>
          <w:rFonts w:ascii="Times New Roman" w:hAnsi="Times New Roman"/>
          <w:sz w:val="26"/>
          <w:szCs w:val="26"/>
        </w:rPr>
      </w:pPr>
      <w:r w:rsidRPr="00AE1239">
        <w:rPr>
          <w:rFonts w:ascii="Times New Roman" w:hAnsi="Times New Roman"/>
          <w:sz w:val="26"/>
          <w:szCs w:val="26"/>
        </w:rPr>
        <w:t>(ГАУЗ СО «Талицкая ЦРБ»)</w:t>
      </w:r>
    </w:p>
    <w:p w14:paraId="5DEF492E" w14:textId="77777777" w:rsidR="00DD5BCC" w:rsidRPr="00AE1239" w:rsidRDefault="00DD5BCC" w:rsidP="00DD5BCC">
      <w:pPr>
        <w:jc w:val="center"/>
        <w:rPr>
          <w:rFonts w:ascii="Times New Roman" w:hAnsi="Times New Roman"/>
          <w:sz w:val="26"/>
          <w:szCs w:val="26"/>
        </w:rPr>
      </w:pPr>
    </w:p>
    <w:p w14:paraId="3FD74174" w14:textId="77777777" w:rsidR="00DD5BCC" w:rsidRPr="00AE1239" w:rsidRDefault="00DD5BCC" w:rsidP="00DD5BCC">
      <w:pPr>
        <w:jc w:val="center"/>
        <w:rPr>
          <w:rFonts w:ascii="Times New Roman" w:hAnsi="Times New Roman"/>
          <w:sz w:val="26"/>
          <w:szCs w:val="26"/>
        </w:rPr>
      </w:pPr>
      <w:r w:rsidRPr="00AE1239">
        <w:rPr>
          <w:rFonts w:ascii="Times New Roman" w:hAnsi="Times New Roman"/>
          <w:sz w:val="26"/>
          <w:szCs w:val="26"/>
        </w:rPr>
        <w:t>ПРИКАЗ</w:t>
      </w:r>
    </w:p>
    <w:p w14:paraId="3FF6CD84" w14:textId="146460AC" w:rsidR="00DD5BCC" w:rsidRPr="00AE1239" w:rsidRDefault="00DD5BCC" w:rsidP="005E4B43">
      <w:pPr>
        <w:rPr>
          <w:rFonts w:ascii="Times New Roman" w:hAnsi="Times New Roman"/>
          <w:sz w:val="26"/>
          <w:szCs w:val="26"/>
        </w:rPr>
      </w:pPr>
      <w:r w:rsidRPr="00AE1239">
        <w:rPr>
          <w:rFonts w:ascii="Times New Roman" w:hAnsi="Times New Roman"/>
          <w:sz w:val="26"/>
          <w:szCs w:val="26"/>
        </w:rPr>
        <w:t xml:space="preserve">01.05.2024                                                                                               </w:t>
      </w:r>
      <w:r w:rsidR="005E4B43">
        <w:rPr>
          <w:rFonts w:ascii="Times New Roman" w:hAnsi="Times New Roman"/>
          <w:sz w:val="26"/>
          <w:szCs w:val="26"/>
        </w:rPr>
        <w:t xml:space="preserve">             </w:t>
      </w:r>
      <w:r w:rsidRPr="00AE1239">
        <w:rPr>
          <w:rFonts w:ascii="Times New Roman" w:hAnsi="Times New Roman"/>
          <w:sz w:val="26"/>
          <w:szCs w:val="26"/>
        </w:rPr>
        <w:t xml:space="preserve"> № 0105-1</w:t>
      </w:r>
    </w:p>
    <w:p w14:paraId="7A371AA4" w14:textId="77777777" w:rsidR="00DD5BCC" w:rsidRPr="00AE1239" w:rsidRDefault="00DD5BCC" w:rsidP="00AE1239">
      <w:pPr>
        <w:widowControl w:val="0"/>
        <w:autoSpaceDE w:val="0"/>
        <w:autoSpaceDN w:val="0"/>
        <w:adjustRightInd w:val="0"/>
        <w:spacing w:after="0" w:line="240" w:lineRule="auto"/>
        <w:jc w:val="center"/>
        <w:rPr>
          <w:rFonts w:ascii="Times New Roman" w:hAnsi="Times New Roman" w:cs="Times New Roman"/>
          <w:b/>
          <w:bCs/>
          <w:sz w:val="26"/>
          <w:szCs w:val="26"/>
        </w:rPr>
      </w:pPr>
      <w:r w:rsidRPr="00AE1239">
        <w:rPr>
          <w:rFonts w:ascii="Times New Roman" w:hAnsi="Times New Roman" w:cs="Times New Roman"/>
          <w:b/>
          <w:sz w:val="26"/>
          <w:szCs w:val="26"/>
        </w:rPr>
        <w:t>Об утверждении Положения</w:t>
      </w:r>
      <w:r w:rsidRPr="00AE1239">
        <w:rPr>
          <w:rFonts w:ascii="Times New Roman" w:hAnsi="Times New Roman" w:cs="Times New Roman"/>
          <w:b/>
          <w:bCs/>
          <w:sz w:val="26"/>
          <w:szCs w:val="26"/>
        </w:rPr>
        <w:t xml:space="preserve"> о порядке оказания платных медицинских услуг ГАУЗ СО "Талицкая ЦРБ"</w:t>
      </w:r>
    </w:p>
    <w:p w14:paraId="2F05EFAE" w14:textId="77777777" w:rsidR="00DD5BCC" w:rsidRPr="00AE1239" w:rsidRDefault="00DD5BCC" w:rsidP="00DD5BCC">
      <w:pPr>
        <w:widowControl w:val="0"/>
        <w:autoSpaceDE w:val="0"/>
        <w:autoSpaceDN w:val="0"/>
        <w:adjustRightInd w:val="0"/>
        <w:spacing w:after="0" w:line="240" w:lineRule="auto"/>
        <w:jc w:val="center"/>
        <w:rPr>
          <w:rFonts w:ascii="Times New Roman" w:hAnsi="Times New Roman" w:cs="Times New Roman"/>
          <w:sz w:val="26"/>
          <w:szCs w:val="26"/>
        </w:rPr>
      </w:pPr>
    </w:p>
    <w:p w14:paraId="11C8A17B" w14:textId="77777777" w:rsidR="00DD5BCC" w:rsidRPr="00AE1239" w:rsidRDefault="00DD5BCC" w:rsidP="00DD5BCC">
      <w:pPr>
        <w:widowControl w:val="0"/>
        <w:autoSpaceDE w:val="0"/>
        <w:autoSpaceDN w:val="0"/>
        <w:adjustRightInd w:val="0"/>
        <w:spacing w:after="0" w:line="240" w:lineRule="auto"/>
        <w:ind w:left="4820"/>
        <w:rPr>
          <w:rFonts w:ascii="Times New Roman" w:hAnsi="Times New Roman" w:cs="Times New Roman"/>
          <w:sz w:val="26"/>
          <w:szCs w:val="26"/>
        </w:rPr>
      </w:pPr>
    </w:p>
    <w:p w14:paraId="58E7B929" w14:textId="77777777" w:rsidR="00DD5BCC" w:rsidRPr="00AE1239" w:rsidRDefault="00DD5BCC" w:rsidP="00AE1239">
      <w:pPr>
        <w:widowControl w:val="0"/>
        <w:autoSpaceDE w:val="0"/>
        <w:autoSpaceDN w:val="0"/>
        <w:adjustRightInd w:val="0"/>
        <w:spacing w:after="0" w:line="240" w:lineRule="auto"/>
        <w:jc w:val="both"/>
        <w:rPr>
          <w:rFonts w:ascii="Times New Roman" w:hAnsi="Times New Roman" w:cs="Times New Roman"/>
          <w:sz w:val="26"/>
          <w:szCs w:val="26"/>
        </w:rPr>
      </w:pPr>
      <w:r w:rsidRPr="00AE1239">
        <w:rPr>
          <w:rFonts w:ascii="Times New Roman" w:hAnsi="Times New Roman" w:cs="Times New Roman"/>
          <w:sz w:val="26"/>
          <w:szCs w:val="26"/>
        </w:rPr>
        <w:tab/>
        <w:t xml:space="preserve">В соответствии с </w:t>
      </w:r>
      <w:r w:rsidRPr="00AE1239">
        <w:rPr>
          <w:rFonts w:ascii="Times New Roman" w:hAnsi="Times New Roman" w:cs="Times New Roman"/>
          <w:sz w:val="26"/>
          <w:szCs w:val="26"/>
          <w:shd w:val="clear" w:color="auto" w:fill="FFFFFF"/>
        </w:rPr>
        <w:t>Федеральным законом от 21 ноября 2011 г. N 323-ФЗ "Об основах охраны здоровья граждан в Российской Федерации, Законом Российской Федерации от 7 февраля 1992 г. N 2300-1 "О защите прав потребителей", Правилами предоставления медицинскими организациями платных медицинских услуг, утвержденными </w:t>
      </w:r>
      <w:bookmarkStart w:id="0" w:name="_GoBack"/>
      <w:r w:rsidRPr="00AE1239">
        <w:rPr>
          <w:rFonts w:ascii="Times New Roman" w:hAnsi="Times New Roman" w:cs="Times New Roman"/>
          <w:sz w:val="26"/>
          <w:szCs w:val="26"/>
          <w:shd w:val="clear" w:color="auto" w:fill="FFFFFF"/>
        </w:rPr>
        <w:t>постановлением Правительства РФ от 11.05.2023 N 736</w:t>
      </w:r>
      <w:bookmarkEnd w:id="0"/>
      <w:r w:rsidRPr="00AE1239">
        <w:rPr>
          <w:rFonts w:ascii="Times New Roman" w:hAnsi="Times New Roman" w:cs="Times New Roman"/>
          <w:sz w:val="26"/>
          <w:szCs w:val="26"/>
          <w:shd w:val="clear" w:color="auto" w:fill="FFFFFF"/>
        </w:rPr>
        <w:t>,</w:t>
      </w:r>
    </w:p>
    <w:p w14:paraId="4CB72CB1" w14:textId="77777777" w:rsidR="00DD5BCC" w:rsidRPr="00AE1239" w:rsidRDefault="00DD5BCC" w:rsidP="00DD5BCC">
      <w:pPr>
        <w:widowControl w:val="0"/>
        <w:autoSpaceDE w:val="0"/>
        <w:autoSpaceDN w:val="0"/>
        <w:adjustRightInd w:val="0"/>
        <w:spacing w:after="0" w:line="240" w:lineRule="auto"/>
        <w:jc w:val="both"/>
        <w:rPr>
          <w:rFonts w:ascii="Times New Roman" w:hAnsi="Times New Roman" w:cs="Times New Roman"/>
          <w:color w:val="22272F"/>
          <w:sz w:val="26"/>
          <w:szCs w:val="26"/>
          <w:shd w:val="clear" w:color="auto" w:fill="FFFFFF"/>
        </w:rPr>
      </w:pPr>
    </w:p>
    <w:p w14:paraId="2A3A5121" w14:textId="77777777" w:rsidR="00DD5BCC" w:rsidRPr="00AE1239" w:rsidRDefault="00DD5BCC" w:rsidP="00DD5BCC">
      <w:pPr>
        <w:widowControl w:val="0"/>
        <w:autoSpaceDE w:val="0"/>
        <w:autoSpaceDN w:val="0"/>
        <w:adjustRightInd w:val="0"/>
        <w:spacing w:after="0" w:line="240" w:lineRule="auto"/>
        <w:jc w:val="both"/>
        <w:rPr>
          <w:rFonts w:ascii="Times New Roman" w:hAnsi="Times New Roman" w:cs="Times New Roman"/>
          <w:b/>
          <w:color w:val="22272F"/>
          <w:sz w:val="26"/>
          <w:szCs w:val="26"/>
          <w:shd w:val="clear" w:color="auto" w:fill="FFFFFF"/>
        </w:rPr>
      </w:pPr>
      <w:r w:rsidRPr="00AE1239">
        <w:rPr>
          <w:rFonts w:ascii="Times New Roman" w:hAnsi="Times New Roman" w:cs="Times New Roman"/>
          <w:b/>
          <w:color w:val="22272F"/>
          <w:sz w:val="26"/>
          <w:szCs w:val="26"/>
          <w:shd w:val="clear" w:color="auto" w:fill="FFFFFF"/>
        </w:rPr>
        <w:t>ПРИКАЗЫВАЮ:</w:t>
      </w:r>
    </w:p>
    <w:p w14:paraId="1A4715C3" w14:textId="77777777" w:rsidR="00DD5BCC" w:rsidRPr="00AE1239" w:rsidRDefault="00DD5BCC" w:rsidP="00DD5BCC">
      <w:pPr>
        <w:widowControl w:val="0"/>
        <w:autoSpaceDE w:val="0"/>
        <w:autoSpaceDN w:val="0"/>
        <w:adjustRightInd w:val="0"/>
        <w:spacing w:after="0" w:line="240" w:lineRule="auto"/>
        <w:jc w:val="both"/>
        <w:rPr>
          <w:rFonts w:ascii="Times New Roman" w:hAnsi="Times New Roman" w:cs="Times New Roman"/>
          <w:sz w:val="26"/>
          <w:szCs w:val="26"/>
        </w:rPr>
      </w:pPr>
    </w:p>
    <w:p w14:paraId="341AAB37" w14:textId="77777777" w:rsidR="00DD5BCC" w:rsidRPr="00AE1239" w:rsidRDefault="00DD5BCC" w:rsidP="00AE1239">
      <w:pPr>
        <w:pStyle w:val="a4"/>
        <w:widowControl w:val="0"/>
        <w:numPr>
          <w:ilvl w:val="0"/>
          <w:numId w:val="4"/>
        </w:numPr>
        <w:autoSpaceDE w:val="0"/>
        <w:autoSpaceDN w:val="0"/>
        <w:adjustRightInd w:val="0"/>
        <w:spacing w:after="0" w:line="240" w:lineRule="auto"/>
        <w:ind w:left="0" w:firstLine="705"/>
        <w:jc w:val="both"/>
        <w:rPr>
          <w:rFonts w:ascii="Times New Roman" w:hAnsi="Times New Roman" w:cs="Times New Roman"/>
          <w:sz w:val="26"/>
          <w:szCs w:val="26"/>
        </w:rPr>
      </w:pPr>
      <w:r w:rsidRPr="00AE1239">
        <w:rPr>
          <w:rFonts w:ascii="Times New Roman" w:hAnsi="Times New Roman" w:cs="Times New Roman"/>
          <w:sz w:val="26"/>
          <w:szCs w:val="26"/>
        </w:rPr>
        <w:t>Утвердить и ввести в действие с 01.05.2024 прилагаемое Положение</w:t>
      </w:r>
      <w:r w:rsidRPr="00AE1239">
        <w:rPr>
          <w:rFonts w:ascii="Times New Roman" w:hAnsi="Times New Roman" w:cs="Times New Roman"/>
          <w:bCs/>
          <w:sz w:val="26"/>
          <w:szCs w:val="26"/>
        </w:rPr>
        <w:t xml:space="preserve"> о порядке оказания платных медицинских услуг</w:t>
      </w:r>
      <w:r w:rsidRPr="00AE1239">
        <w:rPr>
          <w:rFonts w:ascii="Times New Roman" w:hAnsi="Times New Roman" w:cs="Times New Roman"/>
          <w:b/>
          <w:bCs/>
          <w:sz w:val="26"/>
          <w:szCs w:val="26"/>
        </w:rPr>
        <w:t xml:space="preserve"> </w:t>
      </w:r>
      <w:r w:rsidRPr="00AE1239">
        <w:rPr>
          <w:rFonts w:ascii="Times New Roman" w:hAnsi="Times New Roman" w:cs="Times New Roman"/>
          <w:bCs/>
          <w:sz w:val="26"/>
          <w:szCs w:val="26"/>
        </w:rPr>
        <w:t>ГАУЗ СО «Талицкая ЦРБ» (далее – Положение).</w:t>
      </w:r>
    </w:p>
    <w:p w14:paraId="7E271A7E" w14:textId="77777777" w:rsidR="00DD5BCC" w:rsidRPr="00AE1239" w:rsidRDefault="00DD5BCC" w:rsidP="00AE1239">
      <w:pPr>
        <w:pStyle w:val="a4"/>
        <w:widowControl w:val="0"/>
        <w:numPr>
          <w:ilvl w:val="0"/>
          <w:numId w:val="4"/>
        </w:numPr>
        <w:autoSpaceDE w:val="0"/>
        <w:autoSpaceDN w:val="0"/>
        <w:adjustRightInd w:val="0"/>
        <w:spacing w:after="0" w:line="240" w:lineRule="auto"/>
        <w:ind w:left="0" w:firstLine="705"/>
        <w:jc w:val="both"/>
        <w:rPr>
          <w:rFonts w:ascii="Times New Roman" w:hAnsi="Times New Roman" w:cs="Times New Roman"/>
          <w:sz w:val="26"/>
          <w:szCs w:val="26"/>
        </w:rPr>
      </w:pPr>
      <w:r w:rsidRPr="00AE1239">
        <w:rPr>
          <w:rFonts w:ascii="Times New Roman" w:hAnsi="Times New Roman" w:cs="Times New Roman"/>
          <w:sz w:val="26"/>
          <w:szCs w:val="26"/>
        </w:rPr>
        <w:t xml:space="preserve">Ответственность за: </w:t>
      </w:r>
    </w:p>
    <w:p w14:paraId="3D3058D9" w14:textId="77777777" w:rsidR="00DD5BCC" w:rsidRPr="00AE1239" w:rsidRDefault="00DD5BCC" w:rsidP="00AE1239">
      <w:pPr>
        <w:pStyle w:val="a4"/>
        <w:widowControl w:val="0"/>
        <w:autoSpaceDE w:val="0"/>
        <w:autoSpaceDN w:val="0"/>
        <w:adjustRightInd w:val="0"/>
        <w:spacing w:after="0" w:line="240" w:lineRule="auto"/>
        <w:ind w:left="0" w:firstLine="705"/>
        <w:jc w:val="both"/>
        <w:rPr>
          <w:rFonts w:ascii="Times New Roman" w:hAnsi="Times New Roman" w:cs="Times New Roman"/>
          <w:bCs/>
          <w:sz w:val="26"/>
          <w:szCs w:val="26"/>
        </w:rPr>
      </w:pPr>
      <w:r w:rsidRPr="00AE1239">
        <w:rPr>
          <w:rFonts w:ascii="Times New Roman" w:hAnsi="Times New Roman" w:cs="Times New Roman"/>
          <w:sz w:val="26"/>
          <w:szCs w:val="26"/>
        </w:rPr>
        <w:t xml:space="preserve">- предоставление </w:t>
      </w:r>
      <w:r w:rsidRPr="00AE1239">
        <w:rPr>
          <w:rFonts w:ascii="Times New Roman" w:hAnsi="Times New Roman" w:cs="Times New Roman"/>
          <w:bCs/>
          <w:sz w:val="26"/>
          <w:szCs w:val="26"/>
        </w:rPr>
        <w:t>платных медицинских услуг в соответствии с Положением и ценообразование возложить на заместителя главного врача по экономическим вопросам Ляпину Н.А.;</w:t>
      </w:r>
    </w:p>
    <w:p w14:paraId="02CD4717" w14:textId="77777777" w:rsidR="00DD5BCC" w:rsidRPr="00AE1239" w:rsidRDefault="00DD5BCC" w:rsidP="00AE1239">
      <w:pPr>
        <w:pStyle w:val="a4"/>
        <w:widowControl w:val="0"/>
        <w:autoSpaceDE w:val="0"/>
        <w:autoSpaceDN w:val="0"/>
        <w:adjustRightInd w:val="0"/>
        <w:spacing w:after="0" w:line="240" w:lineRule="auto"/>
        <w:ind w:left="0" w:firstLine="705"/>
        <w:jc w:val="both"/>
        <w:rPr>
          <w:rFonts w:ascii="Times New Roman" w:hAnsi="Times New Roman" w:cs="Times New Roman"/>
          <w:sz w:val="26"/>
          <w:szCs w:val="26"/>
        </w:rPr>
      </w:pPr>
      <w:r w:rsidRPr="00AE1239">
        <w:rPr>
          <w:rFonts w:ascii="Times New Roman" w:hAnsi="Times New Roman" w:cs="Times New Roman"/>
          <w:bCs/>
          <w:sz w:val="26"/>
          <w:szCs w:val="26"/>
        </w:rPr>
        <w:t xml:space="preserve">- </w:t>
      </w:r>
      <w:r w:rsidRPr="00AE1239">
        <w:rPr>
          <w:rFonts w:ascii="Times New Roman" w:eastAsia="Times New Roman" w:hAnsi="Times New Roman" w:cs="Times New Roman"/>
          <w:sz w:val="26"/>
          <w:szCs w:val="26"/>
          <w:lang w:eastAsia="ru-RU"/>
        </w:rPr>
        <w:t>ведение бухгалтерского учета и отчетности по платным медицинским услугам возложить на главного бухгалтера Филиппову В.Д.</w:t>
      </w:r>
    </w:p>
    <w:p w14:paraId="182CF10F" w14:textId="77777777" w:rsidR="00DD5BCC" w:rsidRPr="00AE1239" w:rsidRDefault="00DD5BCC" w:rsidP="00AE1239">
      <w:pPr>
        <w:pStyle w:val="a4"/>
        <w:widowControl w:val="0"/>
        <w:numPr>
          <w:ilvl w:val="0"/>
          <w:numId w:val="4"/>
        </w:numPr>
        <w:autoSpaceDE w:val="0"/>
        <w:autoSpaceDN w:val="0"/>
        <w:adjustRightInd w:val="0"/>
        <w:spacing w:after="0" w:line="240" w:lineRule="auto"/>
        <w:ind w:left="0" w:firstLine="705"/>
        <w:jc w:val="both"/>
        <w:rPr>
          <w:rFonts w:ascii="Times New Roman" w:hAnsi="Times New Roman" w:cs="Times New Roman"/>
          <w:sz w:val="26"/>
          <w:szCs w:val="26"/>
        </w:rPr>
      </w:pPr>
      <w:r w:rsidRPr="00AE1239">
        <w:rPr>
          <w:rFonts w:ascii="Times New Roman" w:hAnsi="Times New Roman" w:cs="Times New Roman"/>
          <w:sz w:val="26"/>
          <w:szCs w:val="26"/>
        </w:rPr>
        <w:t xml:space="preserve">Начальнику отдела кадров Глазачевой Н.Д. </w:t>
      </w:r>
      <w:r w:rsidRPr="00AE1239">
        <w:rPr>
          <w:rFonts w:ascii="Times New Roman" w:hAnsi="Times New Roman" w:cs="Times New Roman"/>
          <w:color w:val="22272F"/>
          <w:sz w:val="26"/>
          <w:szCs w:val="26"/>
          <w:shd w:val="clear" w:color="auto" w:fill="FFFFFF"/>
        </w:rPr>
        <w:t>ознакомить с Положением</w:t>
      </w:r>
      <w:r w:rsidRPr="00AE1239">
        <w:rPr>
          <w:rFonts w:ascii="Times New Roman" w:hAnsi="Times New Roman" w:cs="Times New Roman"/>
          <w:bCs/>
          <w:sz w:val="26"/>
          <w:szCs w:val="26"/>
        </w:rPr>
        <w:t xml:space="preserve"> руководителей структурных подразделений, участвующих в предоставлении платных медицинских услуг</w:t>
      </w:r>
      <w:r w:rsidRPr="00AE1239">
        <w:rPr>
          <w:rFonts w:ascii="Times New Roman" w:hAnsi="Times New Roman" w:cs="Times New Roman"/>
          <w:color w:val="22272F"/>
          <w:sz w:val="26"/>
          <w:szCs w:val="26"/>
          <w:shd w:val="clear" w:color="auto" w:fill="FFFFFF"/>
        </w:rPr>
        <w:t>.</w:t>
      </w:r>
    </w:p>
    <w:p w14:paraId="1CAF284A" w14:textId="7206DCDF" w:rsidR="00A833A9" w:rsidRPr="00AE1239" w:rsidRDefault="00E70E50" w:rsidP="00AE1239">
      <w:pPr>
        <w:pStyle w:val="a4"/>
        <w:widowControl w:val="0"/>
        <w:numPr>
          <w:ilvl w:val="0"/>
          <w:numId w:val="4"/>
        </w:numPr>
        <w:autoSpaceDE w:val="0"/>
        <w:autoSpaceDN w:val="0"/>
        <w:adjustRightInd w:val="0"/>
        <w:spacing w:after="0" w:line="240" w:lineRule="auto"/>
        <w:ind w:left="0" w:firstLine="705"/>
        <w:jc w:val="both"/>
        <w:rPr>
          <w:rFonts w:ascii="Times New Roman" w:hAnsi="Times New Roman" w:cs="Times New Roman"/>
          <w:sz w:val="26"/>
          <w:szCs w:val="26"/>
        </w:rPr>
      </w:pPr>
      <w:r w:rsidRPr="00AE1239">
        <w:rPr>
          <w:rFonts w:ascii="Times New Roman" w:hAnsi="Times New Roman" w:cs="Times New Roman"/>
          <w:color w:val="22272F"/>
          <w:sz w:val="26"/>
          <w:szCs w:val="26"/>
          <w:shd w:val="clear" w:color="auto" w:fill="FFFFFF"/>
        </w:rPr>
        <w:t xml:space="preserve">Начальнику отдела АиМПП Извекову А.В. разместить настоящий приказ на официальном сайте </w:t>
      </w:r>
      <w:r w:rsidRPr="00AE1239">
        <w:rPr>
          <w:rFonts w:ascii="Times New Roman" w:hAnsi="Times New Roman" w:cs="Times New Roman"/>
          <w:bCs/>
          <w:sz w:val="26"/>
          <w:szCs w:val="26"/>
        </w:rPr>
        <w:t>ГАУЗ СО «Талицкая ЦРБ» в информационно-телекоммуникационной сети «Интернет».</w:t>
      </w:r>
    </w:p>
    <w:p w14:paraId="7F1A28BB" w14:textId="00D9D596" w:rsidR="00AE1239" w:rsidRPr="00AE1239" w:rsidRDefault="00AE1239" w:rsidP="00AE1239">
      <w:pPr>
        <w:pStyle w:val="a4"/>
        <w:widowControl w:val="0"/>
        <w:numPr>
          <w:ilvl w:val="0"/>
          <w:numId w:val="4"/>
        </w:numPr>
        <w:autoSpaceDE w:val="0"/>
        <w:autoSpaceDN w:val="0"/>
        <w:adjustRightInd w:val="0"/>
        <w:spacing w:after="0" w:line="240" w:lineRule="auto"/>
        <w:ind w:left="0" w:firstLine="705"/>
        <w:jc w:val="both"/>
        <w:rPr>
          <w:rFonts w:ascii="Times New Roman" w:hAnsi="Times New Roman" w:cs="Times New Roman"/>
          <w:sz w:val="26"/>
          <w:szCs w:val="26"/>
        </w:rPr>
      </w:pPr>
      <w:r>
        <w:rPr>
          <w:rFonts w:ascii="Times New Roman" w:hAnsi="Times New Roman" w:cs="Times New Roman"/>
          <w:color w:val="22272F"/>
          <w:sz w:val="26"/>
          <w:szCs w:val="26"/>
          <w:shd w:val="clear" w:color="auto" w:fill="FFFFFF"/>
        </w:rPr>
        <w:t xml:space="preserve">Признать утратившим силу приказ от 09.01.2023 № 34/1 «Об </w:t>
      </w:r>
      <w:r>
        <w:rPr>
          <w:rFonts w:ascii="Times New Roman" w:hAnsi="Times New Roman" w:cs="Times New Roman"/>
          <w:sz w:val="26"/>
          <w:szCs w:val="26"/>
        </w:rPr>
        <w:t>утверждении Положения</w:t>
      </w:r>
      <w:r>
        <w:rPr>
          <w:rFonts w:ascii="Times New Roman" w:hAnsi="Times New Roman" w:cs="Times New Roman"/>
          <w:bCs/>
          <w:sz w:val="26"/>
          <w:szCs w:val="26"/>
        </w:rPr>
        <w:t xml:space="preserve"> о порядке оказания платных медицинских услуг ГАУЗ СО "Талицкая ЦРБ".</w:t>
      </w:r>
    </w:p>
    <w:p w14:paraId="0F288CAB" w14:textId="77777777" w:rsidR="00DD5BCC" w:rsidRPr="00AE1239" w:rsidRDefault="00DD5BCC" w:rsidP="00AE1239">
      <w:pPr>
        <w:pStyle w:val="a4"/>
        <w:widowControl w:val="0"/>
        <w:numPr>
          <w:ilvl w:val="0"/>
          <w:numId w:val="4"/>
        </w:numPr>
        <w:autoSpaceDE w:val="0"/>
        <w:autoSpaceDN w:val="0"/>
        <w:adjustRightInd w:val="0"/>
        <w:spacing w:after="0" w:line="240" w:lineRule="auto"/>
        <w:ind w:left="0" w:firstLine="705"/>
        <w:jc w:val="both"/>
        <w:rPr>
          <w:rFonts w:ascii="Times New Roman" w:hAnsi="Times New Roman" w:cs="Times New Roman"/>
          <w:sz w:val="26"/>
          <w:szCs w:val="26"/>
        </w:rPr>
      </w:pPr>
      <w:r w:rsidRPr="00AE1239">
        <w:rPr>
          <w:rFonts w:ascii="Times New Roman" w:hAnsi="Times New Roman" w:cs="Times New Roman"/>
          <w:sz w:val="26"/>
          <w:szCs w:val="26"/>
        </w:rPr>
        <w:t>Контроль за исполнением настоящего приказа оставляю за собой.</w:t>
      </w:r>
    </w:p>
    <w:p w14:paraId="21A939CA" w14:textId="77777777" w:rsidR="00DD5BCC" w:rsidRPr="00AE1239" w:rsidRDefault="00DD5BCC" w:rsidP="00AE1239">
      <w:pPr>
        <w:widowControl w:val="0"/>
        <w:autoSpaceDE w:val="0"/>
        <w:autoSpaceDN w:val="0"/>
        <w:adjustRightInd w:val="0"/>
        <w:spacing w:after="0" w:line="240" w:lineRule="auto"/>
        <w:jc w:val="both"/>
        <w:rPr>
          <w:rFonts w:ascii="Times New Roman" w:hAnsi="Times New Roman" w:cs="Times New Roman"/>
          <w:sz w:val="26"/>
          <w:szCs w:val="26"/>
        </w:rPr>
      </w:pPr>
    </w:p>
    <w:p w14:paraId="741AC0AA" w14:textId="77777777" w:rsidR="00DD5BCC" w:rsidRPr="00AE1239" w:rsidRDefault="00DD5BCC" w:rsidP="00AE1239">
      <w:pPr>
        <w:widowControl w:val="0"/>
        <w:autoSpaceDE w:val="0"/>
        <w:autoSpaceDN w:val="0"/>
        <w:adjustRightInd w:val="0"/>
        <w:spacing w:after="0" w:line="240" w:lineRule="auto"/>
        <w:jc w:val="both"/>
        <w:rPr>
          <w:rFonts w:ascii="Times New Roman" w:hAnsi="Times New Roman" w:cs="Times New Roman"/>
          <w:sz w:val="26"/>
          <w:szCs w:val="26"/>
        </w:rPr>
      </w:pPr>
    </w:p>
    <w:p w14:paraId="415E2222" w14:textId="6A6ED0BA" w:rsidR="00DD5BCC" w:rsidRPr="00AE1239" w:rsidRDefault="00DD5BCC" w:rsidP="00DD5BCC">
      <w:pPr>
        <w:widowControl w:val="0"/>
        <w:autoSpaceDE w:val="0"/>
        <w:autoSpaceDN w:val="0"/>
        <w:adjustRightInd w:val="0"/>
        <w:spacing w:after="0" w:line="240" w:lineRule="auto"/>
        <w:jc w:val="both"/>
        <w:rPr>
          <w:rFonts w:ascii="Times New Roman" w:hAnsi="Times New Roman" w:cs="Times New Roman"/>
          <w:sz w:val="26"/>
          <w:szCs w:val="26"/>
        </w:rPr>
      </w:pPr>
      <w:r w:rsidRPr="00AE1239">
        <w:rPr>
          <w:rFonts w:ascii="Times New Roman" w:hAnsi="Times New Roman" w:cs="Times New Roman"/>
          <w:sz w:val="26"/>
          <w:szCs w:val="26"/>
        </w:rPr>
        <w:t>Главный врач</w:t>
      </w:r>
      <w:r w:rsidRPr="00AE1239">
        <w:rPr>
          <w:rFonts w:ascii="Times New Roman" w:hAnsi="Times New Roman" w:cs="Times New Roman"/>
          <w:sz w:val="26"/>
          <w:szCs w:val="26"/>
        </w:rPr>
        <w:tab/>
      </w:r>
      <w:r w:rsidRPr="00AE1239">
        <w:rPr>
          <w:rFonts w:ascii="Times New Roman" w:hAnsi="Times New Roman" w:cs="Times New Roman"/>
          <w:sz w:val="26"/>
          <w:szCs w:val="26"/>
        </w:rPr>
        <w:tab/>
      </w:r>
      <w:r w:rsidRPr="00AE1239">
        <w:rPr>
          <w:rFonts w:ascii="Times New Roman" w:hAnsi="Times New Roman" w:cs="Times New Roman"/>
          <w:sz w:val="26"/>
          <w:szCs w:val="26"/>
        </w:rPr>
        <w:tab/>
      </w:r>
      <w:r w:rsidRPr="00AE1239">
        <w:rPr>
          <w:rFonts w:ascii="Times New Roman" w:hAnsi="Times New Roman" w:cs="Times New Roman"/>
          <w:sz w:val="26"/>
          <w:szCs w:val="26"/>
        </w:rPr>
        <w:tab/>
      </w:r>
      <w:r w:rsidRPr="00AE1239">
        <w:rPr>
          <w:rFonts w:ascii="Times New Roman" w:hAnsi="Times New Roman" w:cs="Times New Roman"/>
          <w:sz w:val="26"/>
          <w:szCs w:val="26"/>
        </w:rPr>
        <w:tab/>
      </w:r>
      <w:r w:rsidRPr="00AE1239">
        <w:rPr>
          <w:rFonts w:ascii="Times New Roman" w:hAnsi="Times New Roman" w:cs="Times New Roman"/>
          <w:sz w:val="26"/>
          <w:szCs w:val="26"/>
        </w:rPr>
        <w:tab/>
      </w:r>
      <w:r w:rsidRPr="00AE1239">
        <w:rPr>
          <w:rFonts w:ascii="Times New Roman" w:hAnsi="Times New Roman" w:cs="Times New Roman"/>
          <w:sz w:val="26"/>
          <w:szCs w:val="26"/>
        </w:rPr>
        <w:tab/>
        <w:t xml:space="preserve">           </w:t>
      </w:r>
      <w:r w:rsidR="00AE1239">
        <w:rPr>
          <w:rFonts w:ascii="Times New Roman" w:hAnsi="Times New Roman" w:cs="Times New Roman"/>
          <w:sz w:val="26"/>
          <w:szCs w:val="26"/>
        </w:rPr>
        <w:t xml:space="preserve">       </w:t>
      </w:r>
      <w:r w:rsidRPr="00AE1239">
        <w:rPr>
          <w:rFonts w:ascii="Times New Roman" w:hAnsi="Times New Roman" w:cs="Times New Roman"/>
          <w:sz w:val="26"/>
          <w:szCs w:val="26"/>
        </w:rPr>
        <w:t xml:space="preserve">    В.И. Редькин</w:t>
      </w:r>
    </w:p>
    <w:p w14:paraId="53504D3D" w14:textId="77777777" w:rsidR="00DD5BCC" w:rsidRDefault="00DD5BCC" w:rsidP="00DD5BCC"/>
    <w:p w14:paraId="1BAEF072" w14:textId="77777777" w:rsidR="00AE1239" w:rsidRDefault="00AE1239" w:rsidP="00DD5BCC">
      <w:pPr>
        <w:spacing w:after="0" w:line="240" w:lineRule="auto"/>
        <w:ind w:left="4820"/>
        <w:jc w:val="both"/>
        <w:rPr>
          <w:rFonts w:ascii="Times New Roman" w:eastAsia="Times New Roman" w:hAnsi="Times New Roman" w:cs="Times New Roman"/>
          <w:sz w:val="24"/>
          <w:szCs w:val="24"/>
          <w:lang w:eastAsia="ru-RU"/>
        </w:rPr>
      </w:pPr>
    </w:p>
    <w:p w14:paraId="03121DDC" w14:textId="77777777" w:rsidR="00AE1239" w:rsidRDefault="00AE1239" w:rsidP="00DD5BCC">
      <w:pPr>
        <w:spacing w:after="0" w:line="240" w:lineRule="auto"/>
        <w:ind w:left="4820"/>
        <w:jc w:val="both"/>
        <w:rPr>
          <w:rFonts w:ascii="Times New Roman" w:eastAsia="Times New Roman" w:hAnsi="Times New Roman" w:cs="Times New Roman"/>
          <w:sz w:val="24"/>
          <w:szCs w:val="24"/>
          <w:lang w:eastAsia="ru-RU"/>
        </w:rPr>
      </w:pPr>
    </w:p>
    <w:p w14:paraId="6910252F" w14:textId="77777777" w:rsidR="00AE1239" w:rsidRDefault="00AE1239" w:rsidP="00DD5BCC">
      <w:pPr>
        <w:spacing w:after="0" w:line="240" w:lineRule="auto"/>
        <w:ind w:left="4820"/>
        <w:jc w:val="both"/>
        <w:rPr>
          <w:rFonts w:ascii="Times New Roman" w:eastAsia="Times New Roman" w:hAnsi="Times New Roman" w:cs="Times New Roman"/>
          <w:sz w:val="24"/>
          <w:szCs w:val="24"/>
          <w:lang w:eastAsia="ru-RU"/>
        </w:rPr>
      </w:pPr>
    </w:p>
    <w:p w14:paraId="7EB1E83A" w14:textId="0F6545BC" w:rsidR="00620A52" w:rsidRPr="000D1372" w:rsidRDefault="003D2969" w:rsidP="00DD5BCC">
      <w:pPr>
        <w:spacing w:after="0" w:line="240" w:lineRule="auto"/>
        <w:ind w:left="4820"/>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lastRenderedPageBreak/>
        <w:t xml:space="preserve">Приложение </w:t>
      </w:r>
    </w:p>
    <w:p w14:paraId="0A26E6EB" w14:textId="2CD037D2" w:rsidR="00620A52" w:rsidRPr="000D1372" w:rsidRDefault="003D2969" w:rsidP="00DD5BCC">
      <w:pPr>
        <w:spacing w:after="0" w:line="240" w:lineRule="auto"/>
        <w:ind w:left="4820"/>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к </w:t>
      </w:r>
      <w:r w:rsidR="00620A52" w:rsidRPr="000D1372">
        <w:rPr>
          <w:rFonts w:ascii="Times New Roman" w:eastAsia="Times New Roman" w:hAnsi="Times New Roman" w:cs="Times New Roman"/>
          <w:sz w:val="24"/>
          <w:szCs w:val="24"/>
          <w:lang w:eastAsia="ru-RU"/>
        </w:rPr>
        <w:t>приказ</w:t>
      </w:r>
      <w:r w:rsidRPr="000D1372">
        <w:rPr>
          <w:rFonts w:ascii="Times New Roman" w:eastAsia="Times New Roman" w:hAnsi="Times New Roman" w:cs="Times New Roman"/>
          <w:sz w:val="24"/>
          <w:szCs w:val="24"/>
          <w:lang w:eastAsia="ru-RU"/>
        </w:rPr>
        <w:t>у</w:t>
      </w:r>
      <w:r w:rsidR="00620A52" w:rsidRPr="000D1372">
        <w:rPr>
          <w:rFonts w:ascii="Times New Roman" w:eastAsia="Times New Roman" w:hAnsi="Times New Roman" w:cs="Times New Roman"/>
          <w:sz w:val="24"/>
          <w:szCs w:val="24"/>
          <w:lang w:eastAsia="ru-RU"/>
        </w:rPr>
        <w:t> </w:t>
      </w:r>
      <w:r w:rsidRPr="000D1372">
        <w:rPr>
          <w:rFonts w:ascii="Times New Roman" w:eastAsia="Times New Roman" w:hAnsi="Times New Roman" w:cs="Times New Roman"/>
          <w:sz w:val="24"/>
          <w:szCs w:val="24"/>
          <w:lang w:eastAsia="ru-RU"/>
        </w:rPr>
        <w:t>от 01.0</w:t>
      </w:r>
      <w:r w:rsidR="00D12A15" w:rsidRPr="000D1372">
        <w:rPr>
          <w:rFonts w:ascii="Times New Roman" w:eastAsia="Times New Roman" w:hAnsi="Times New Roman" w:cs="Times New Roman"/>
          <w:sz w:val="24"/>
          <w:szCs w:val="24"/>
          <w:lang w:eastAsia="ru-RU"/>
        </w:rPr>
        <w:t>5</w:t>
      </w:r>
      <w:r w:rsidRPr="000D1372">
        <w:rPr>
          <w:rFonts w:ascii="Times New Roman" w:eastAsia="Times New Roman" w:hAnsi="Times New Roman" w:cs="Times New Roman"/>
          <w:sz w:val="24"/>
          <w:szCs w:val="24"/>
          <w:lang w:eastAsia="ru-RU"/>
        </w:rPr>
        <w:t>.2024</w:t>
      </w:r>
      <w:r w:rsidR="00D12A15" w:rsidRPr="000D1372">
        <w:rPr>
          <w:rFonts w:ascii="Times New Roman" w:eastAsia="Times New Roman" w:hAnsi="Times New Roman" w:cs="Times New Roman"/>
          <w:sz w:val="24"/>
          <w:szCs w:val="24"/>
          <w:lang w:eastAsia="ru-RU"/>
        </w:rPr>
        <w:t xml:space="preserve"> </w:t>
      </w:r>
      <w:r w:rsidRPr="000D1372">
        <w:rPr>
          <w:rFonts w:ascii="Times New Roman" w:eastAsia="Times New Roman" w:hAnsi="Times New Roman" w:cs="Times New Roman"/>
          <w:sz w:val="24"/>
          <w:szCs w:val="24"/>
          <w:lang w:eastAsia="ru-RU"/>
        </w:rPr>
        <w:t>№</w:t>
      </w:r>
      <w:r w:rsidR="00D12A15" w:rsidRPr="000D1372">
        <w:rPr>
          <w:rFonts w:ascii="Times New Roman" w:eastAsia="Times New Roman" w:hAnsi="Times New Roman" w:cs="Times New Roman"/>
          <w:sz w:val="24"/>
          <w:szCs w:val="24"/>
          <w:lang w:eastAsia="ru-RU"/>
        </w:rPr>
        <w:t xml:space="preserve"> 0105-1</w:t>
      </w:r>
      <w:r w:rsidRPr="000D1372">
        <w:rPr>
          <w:rFonts w:ascii="Times New Roman" w:eastAsia="Times New Roman" w:hAnsi="Times New Roman" w:cs="Times New Roman"/>
          <w:sz w:val="24"/>
          <w:szCs w:val="24"/>
          <w:lang w:eastAsia="ru-RU"/>
        </w:rPr>
        <w:t xml:space="preserve"> </w:t>
      </w:r>
    </w:p>
    <w:p w14:paraId="64535B5D" w14:textId="77777777" w:rsidR="00620A52" w:rsidRPr="000D1372" w:rsidRDefault="00620A52" w:rsidP="00620A52">
      <w:pPr>
        <w:spacing w:after="0" w:line="240" w:lineRule="auto"/>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w:t>
      </w:r>
    </w:p>
    <w:p w14:paraId="6CE4DC12" w14:textId="77777777" w:rsidR="00620A52" w:rsidRPr="000D1372" w:rsidRDefault="00620A52" w:rsidP="00620A52">
      <w:pPr>
        <w:spacing w:after="0" w:line="240" w:lineRule="auto"/>
        <w:rPr>
          <w:rFonts w:ascii="Times New Roman" w:eastAsia="Times New Roman" w:hAnsi="Times New Roman" w:cs="Times New Roman"/>
          <w:sz w:val="24"/>
          <w:szCs w:val="24"/>
          <w:lang w:eastAsia="ru-RU"/>
        </w:rPr>
      </w:pPr>
    </w:p>
    <w:p w14:paraId="22DB7DDA" w14:textId="3E1959D9" w:rsidR="00620A52" w:rsidRPr="000D1372" w:rsidRDefault="00C400F3" w:rsidP="00C400F3">
      <w:pPr>
        <w:spacing w:after="0" w:line="240" w:lineRule="auto"/>
        <w:jc w:val="center"/>
        <w:rPr>
          <w:rFonts w:ascii="Times New Roman" w:eastAsia="Times New Roman" w:hAnsi="Times New Roman" w:cs="Times New Roman"/>
          <w:b/>
          <w:sz w:val="24"/>
          <w:szCs w:val="24"/>
          <w:lang w:eastAsia="ru-RU"/>
        </w:rPr>
      </w:pPr>
      <w:r w:rsidRPr="000D1372">
        <w:rPr>
          <w:rFonts w:ascii="Times New Roman" w:eastAsia="Times New Roman" w:hAnsi="Times New Roman" w:cs="Times New Roman"/>
          <w:b/>
          <w:sz w:val="24"/>
          <w:szCs w:val="24"/>
          <w:lang w:eastAsia="ru-RU"/>
        </w:rPr>
        <w:t>ПОЛОЖЕНИЕ</w:t>
      </w:r>
    </w:p>
    <w:p w14:paraId="6378E00D" w14:textId="2EA1DE24" w:rsidR="00620A52" w:rsidRPr="000D1372" w:rsidRDefault="00620A52" w:rsidP="009F0FB7">
      <w:pPr>
        <w:spacing w:after="0" w:line="240" w:lineRule="auto"/>
        <w:jc w:val="center"/>
        <w:rPr>
          <w:rFonts w:ascii="Times New Roman" w:eastAsia="Times New Roman" w:hAnsi="Times New Roman" w:cs="Times New Roman"/>
          <w:b/>
          <w:bCs/>
          <w:sz w:val="24"/>
          <w:szCs w:val="24"/>
          <w:lang w:eastAsia="ru-RU"/>
        </w:rPr>
      </w:pPr>
      <w:bookmarkStart w:id="1" w:name="_Hlk165905003"/>
      <w:r w:rsidRPr="000D1372">
        <w:rPr>
          <w:rFonts w:ascii="Times New Roman" w:eastAsia="Times New Roman" w:hAnsi="Times New Roman" w:cs="Times New Roman"/>
          <w:b/>
          <w:bCs/>
          <w:sz w:val="24"/>
          <w:szCs w:val="24"/>
          <w:lang w:eastAsia="ru-RU"/>
        </w:rPr>
        <w:t>о порядке оказания платных медицинских услуг государственным автономным учреждением здравоохранения Свердловской области</w:t>
      </w:r>
    </w:p>
    <w:p w14:paraId="2F383C4C" w14:textId="77777777" w:rsidR="00620A52" w:rsidRPr="000D1372" w:rsidRDefault="00620A52" w:rsidP="009F0FB7">
      <w:pPr>
        <w:spacing w:after="0" w:line="240" w:lineRule="auto"/>
        <w:jc w:val="center"/>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
          <w:bCs/>
          <w:sz w:val="24"/>
          <w:szCs w:val="24"/>
          <w:lang w:eastAsia="ru-RU"/>
        </w:rPr>
        <w:t>«Талицкая центральная районная больница»</w:t>
      </w:r>
    </w:p>
    <w:p w14:paraId="160C40D7" w14:textId="77777777" w:rsidR="00C400F3" w:rsidRPr="000D1372" w:rsidRDefault="00C400F3" w:rsidP="00620A52">
      <w:pPr>
        <w:spacing w:after="0" w:line="240" w:lineRule="auto"/>
        <w:jc w:val="center"/>
        <w:rPr>
          <w:rFonts w:ascii="Times New Roman" w:eastAsia="Times New Roman" w:hAnsi="Times New Roman" w:cs="Times New Roman"/>
          <w:b/>
          <w:bCs/>
          <w:sz w:val="24"/>
          <w:szCs w:val="24"/>
          <w:lang w:eastAsia="ru-RU"/>
        </w:rPr>
      </w:pPr>
    </w:p>
    <w:bookmarkEnd w:id="1"/>
    <w:p w14:paraId="6FC4D42D" w14:textId="6D98B2B2" w:rsidR="00620A52" w:rsidRPr="000D1372" w:rsidRDefault="00620A52" w:rsidP="00C400F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
          <w:bCs/>
          <w:sz w:val="24"/>
          <w:szCs w:val="24"/>
          <w:lang w:eastAsia="ru-RU"/>
        </w:rPr>
        <w:t>I. Общие положения</w:t>
      </w:r>
    </w:p>
    <w:p w14:paraId="402F9A02" w14:textId="4AFA4F4D" w:rsidR="00620A52" w:rsidRPr="000D1372" w:rsidRDefault="00C400F3" w:rsidP="000D1372">
      <w:pPr>
        <w:spacing w:after="0" w:line="252" w:lineRule="auto"/>
        <w:ind w:firstLine="709"/>
        <w:jc w:val="both"/>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Cs/>
          <w:sz w:val="24"/>
          <w:szCs w:val="24"/>
          <w:lang w:eastAsia="ru-RU"/>
        </w:rPr>
        <w:t>1.</w:t>
      </w:r>
      <w:r w:rsidRPr="000D1372">
        <w:rPr>
          <w:rFonts w:ascii="Times New Roman" w:eastAsia="Times New Roman" w:hAnsi="Times New Roman" w:cs="Times New Roman"/>
          <w:b/>
          <w:bCs/>
          <w:sz w:val="24"/>
          <w:szCs w:val="24"/>
          <w:lang w:eastAsia="ru-RU"/>
        </w:rPr>
        <w:t xml:space="preserve"> </w:t>
      </w:r>
      <w:r w:rsidR="00620A52" w:rsidRPr="000D1372">
        <w:rPr>
          <w:rFonts w:ascii="Times New Roman" w:eastAsia="Times New Roman" w:hAnsi="Times New Roman" w:cs="Times New Roman"/>
          <w:bCs/>
          <w:sz w:val="24"/>
          <w:szCs w:val="24"/>
          <w:lang w:eastAsia="ru-RU"/>
        </w:rPr>
        <w:t xml:space="preserve">Положение </w:t>
      </w:r>
      <w:r w:rsidR="009F0FB7" w:rsidRPr="000D1372">
        <w:rPr>
          <w:rFonts w:ascii="Times New Roman" w:eastAsia="Times New Roman" w:hAnsi="Times New Roman" w:cs="Times New Roman"/>
          <w:bCs/>
          <w:sz w:val="24"/>
          <w:szCs w:val="24"/>
          <w:lang w:eastAsia="ru-RU"/>
        </w:rPr>
        <w:t xml:space="preserve">о порядке оказания платных медицинских услуг государственным автономным учреждением здравоохранения Свердловской области «Талицкая центральная районная больница» (далее – Положение) </w:t>
      </w:r>
      <w:r w:rsidR="00620A52" w:rsidRPr="000D1372">
        <w:rPr>
          <w:rFonts w:ascii="Times New Roman" w:eastAsia="Times New Roman" w:hAnsi="Times New Roman" w:cs="Times New Roman"/>
          <w:bCs/>
          <w:sz w:val="24"/>
          <w:szCs w:val="24"/>
          <w:lang w:eastAsia="ru-RU"/>
        </w:rPr>
        <w:t xml:space="preserve">разработано </w:t>
      </w:r>
      <w:r w:rsidRPr="000D1372">
        <w:rPr>
          <w:rFonts w:ascii="Times New Roman" w:hAnsi="Times New Roman" w:cs="Times New Roman"/>
          <w:sz w:val="24"/>
          <w:szCs w:val="24"/>
          <w:shd w:val="clear" w:color="auto" w:fill="FFFFFF"/>
        </w:rPr>
        <w:t>в соответствии с </w:t>
      </w:r>
      <w:r w:rsidRPr="000D1372">
        <w:rPr>
          <w:rFonts w:ascii="Times New Roman" w:hAnsi="Times New Roman" w:cs="Times New Roman"/>
          <w:sz w:val="24"/>
          <w:szCs w:val="24"/>
        </w:rPr>
        <w:t xml:space="preserve">Конституцией </w:t>
      </w:r>
      <w:r w:rsidRPr="000D1372">
        <w:rPr>
          <w:rFonts w:ascii="Times New Roman" w:hAnsi="Times New Roman" w:cs="Times New Roman"/>
          <w:sz w:val="24"/>
          <w:szCs w:val="24"/>
          <w:shd w:val="clear" w:color="auto" w:fill="FFFFFF"/>
        </w:rPr>
        <w:t>Российской Федерации, Гражданским кодексом</w:t>
      </w:r>
      <w:hyperlink r:id="rId8" w:anchor="/document/10164072/entry/0" w:history="1"/>
      <w:r w:rsidRPr="000D1372">
        <w:rPr>
          <w:rFonts w:ascii="Times New Roman" w:hAnsi="Times New Roman" w:cs="Times New Roman"/>
          <w:sz w:val="24"/>
          <w:szCs w:val="24"/>
          <w:shd w:val="clear" w:color="auto" w:fill="FFFFFF"/>
        </w:rPr>
        <w:t> Российской Федерации, Федеральным законом от 21.11.2011 N 323-ФЗ "Об основах охраны здоровья граждан в Российской Федерации"</w:t>
      </w:r>
      <w:r w:rsidR="0027725C" w:rsidRPr="000D1372">
        <w:rPr>
          <w:rFonts w:ascii="Times New Roman" w:hAnsi="Times New Roman" w:cs="Times New Roman"/>
          <w:sz w:val="24"/>
          <w:szCs w:val="24"/>
          <w:shd w:val="clear" w:color="auto" w:fill="FFFFFF"/>
        </w:rPr>
        <w:t xml:space="preserve"> (далее – ФЗ "Об основах охраны здоровья граждан в Российской Федерации")</w:t>
      </w:r>
      <w:r w:rsidRPr="000D1372">
        <w:rPr>
          <w:rFonts w:ascii="Times New Roman" w:hAnsi="Times New Roman" w:cs="Times New Roman"/>
          <w:sz w:val="24"/>
          <w:szCs w:val="24"/>
          <w:shd w:val="clear" w:color="auto" w:fill="FFFFFF"/>
        </w:rPr>
        <w:t>, Законом Российской Федерации от 07.02.1992 N 2300-1 "О защите прав потребителей" (далее - Закон РФ "О защите прав потребителей), Правилами</w:t>
      </w:r>
      <w:hyperlink r:id="rId9" w:anchor="/document/406870186/entry/1000" w:history="1"/>
      <w:r w:rsidRPr="000D1372">
        <w:rPr>
          <w:rFonts w:ascii="Times New Roman" w:hAnsi="Times New Roman" w:cs="Times New Roman"/>
          <w:sz w:val="24"/>
          <w:szCs w:val="24"/>
          <w:shd w:val="clear" w:color="auto" w:fill="FFFFFF"/>
        </w:rPr>
        <w:t> предоставления медицинскими организациями платных медицинских услуг, утв. </w:t>
      </w:r>
      <w:r w:rsidR="001610F1" w:rsidRPr="000D1372">
        <w:rPr>
          <w:rFonts w:ascii="Times New Roman" w:hAnsi="Times New Roman" w:cs="Times New Roman"/>
          <w:sz w:val="24"/>
          <w:szCs w:val="24"/>
          <w:shd w:val="clear" w:color="auto" w:fill="FFFFFF"/>
        </w:rPr>
        <w:t>постановлением</w:t>
      </w:r>
      <w:hyperlink r:id="rId10" w:anchor="/document/406870186/entry/0" w:history="1"/>
      <w:r w:rsidRPr="000D1372">
        <w:rPr>
          <w:rFonts w:ascii="Times New Roman" w:hAnsi="Times New Roman" w:cs="Times New Roman"/>
          <w:sz w:val="24"/>
          <w:szCs w:val="24"/>
          <w:shd w:val="clear" w:color="auto" w:fill="FFFFFF"/>
        </w:rPr>
        <w:t> Правительства РФ от 11</w:t>
      </w:r>
      <w:r w:rsidR="001610F1" w:rsidRPr="000D1372">
        <w:rPr>
          <w:rFonts w:ascii="Times New Roman" w:hAnsi="Times New Roman" w:cs="Times New Roman"/>
          <w:sz w:val="24"/>
          <w:szCs w:val="24"/>
          <w:shd w:val="clear" w:color="auto" w:fill="FFFFFF"/>
        </w:rPr>
        <w:t>.05.</w:t>
      </w:r>
      <w:r w:rsidRPr="000D1372">
        <w:rPr>
          <w:rFonts w:ascii="Times New Roman" w:hAnsi="Times New Roman" w:cs="Times New Roman"/>
          <w:sz w:val="24"/>
          <w:szCs w:val="24"/>
          <w:shd w:val="clear" w:color="auto" w:fill="FFFFFF"/>
        </w:rPr>
        <w:t>2023 N 736 (далее - Правила предоставления медицинских услуг), Уставом</w:t>
      </w:r>
      <w:r w:rsidR="001610F1" w:rsidRPr="000D1372">
        <w:rPr>
          <w:rFonts w:ascii="Times New Roman" w:hAnsi="Times New Roman" w:cs="Times New Roman"/>
          <w:sz w:val="24"/>
          <w:szCs w:val="24"/>
          <w:shd w:val="clear" w:color="auto" w:fill="FFFFFF"/>
        </w:rPr>
        <w:t xml:space="preserve"> ГАУЗ СО «Талицкая ЦРБ»</w:t>
      </w:r>
      <w:r w:rsidR="00620A52" w:rsidRPr="000D1372">
        <w:rPr>
          <w:rFonts w:ascii="Times New Roman" w:eastAsia="Times New Roman" w:hAnsi="Times New Roman" w:cs="Times New Roman"/>
          <w:sz w:val="24"/>
          <w:szCs w:val="24"/>
          <w:lang w:eastAsia="ru-RU"/>
        </w:rPr>
        <w:t>.</w:t>
      </w:r>
    </w:p>
    <w:p w14:paraId="6A0022FD" w14:textId="56011CFD" w:rsidR="00915ED2" w:rsidRPr="00915ED2" w:rsidRDefault="00D12A15" w:rsidP="00915ED2">
      <w:pPr>
        <w:spacing w:after="4" w:line="244" w:lineRule="auto"/>
        <w:ind w:right="14" w:firstLine="708"/>
        <w:jc w:val="both"/>
        <w:rPr>
          <w:rFonts w:ascii="Times New Roman" w:hAnsi="Times New Roman" w:cs="Times New Roman"/>
          <w:sz w:val="24"/>
          <w:szCs w:val="24"/>
        </w:rPr>
      </w:pPr>
      <w:r w:rsidRPr="00915ED2">
        <w:rPr>
          <w:rFonts w:ascii="Times New Roman" w:eastAsia="Times New Roman" w:hAnsi="Times New Roman" w:cs="Times New Roman"/>
          <w:sz w:val="24"/>
          <w:szCs w:val="24"/>
          <w:lang w:eastAsia="ru-RU"/>
        </w:rPr>
        <w:t xml:space="preserve">2. </w:t>
      </w:r>
      <w:r w:rsidR="00620A52" w:rsidRPr="00915ED2">
        <w:rPr>
          <w:rFonts w:ascii="Times New Roman" w:eastAsia="Times New Roman" w:hAnsi="Times New Roman" w:cs="Times New Roman"/>
          <w:sz w:val="24"/>
          <w:szCs w:val="24"/>
          <w:lang w:eastAsia="ru-RU"/>
        </w:rPr>
        <w:t>Настоящ</w:t>
      </w:r>
      <w:r w:rsidR="00113977" w:rsidRPr="00915ED2">
        <w:rPr>
          <w:rFonts w:ascii="Times New Roman" w:eastAsia="Times New Roman" w:hAnsi="Times New Roman" w:cs="Times New Roman"/>
          <w:sz w:val="24"/>
          <w:szCs w:val="24"/>
          <w:lang w:eastAsia="ru-RU"/>
        </w:rPr>
        <w:t>ее</w:t>
      </w:r>
      <w:r w:rsidR="00620A52" w:rsidRPr="00915ED2">
        <w:rPr>
          <w:rFonts w:ascii="Times New Roman" w:eastAsia="Times New Roman" w:hAnsi="Times New Roman" w:cs="Times New Roman"/>
          <w:sz w:val="24"/>
          <w:szCs w:val="24"/>
          <w:lang w:eastAsia="ru-RU"/>
        </w:rPr>
        <w:t xml:space="preserve"> </w:t>
      </w:r>
      <w:r w:rsidR="00113977" w:rsidRPr="00915ED2">
        <w:rPr>
          <w:rFonts w:ascii="Times New Roman" w:eastAsia="Times New Roman" w:hAnsi="Times New Roman" w:cs="Times New Roman"/>
          <w:sz w:val="24"/>
          <w:szCs w:val="24"/>
          <w:lang w:eastAsia="ru-RU"/>
        </w:rPr>
        <w:t>Положение</w:t>
      </w:r>
      <w:r w:rsidR="00620A52" w:rsidRPr="00915ED2">
        <w:rPr>
          <w:rFonts w:ascii="Times New Roman" w:eastAsia="Times New Roman" w:hAnsi="Times New Roman" w:cs="Times New Roman"/>
          <w:sz w:val="24"/>
          <w:szCs w:val="24"/>
          <w:lang w:eastAsia="ru-RU"/>
        </w:rPr>
        <w:t xml:space="preserve"> определя</w:t>
      </w:r>
      <w:r w:rsidR="00113977" w:rsidRPr="00915ED2">
        <w:rPr>
          <w:rFonts w:ascii="Times New Roman" w:eastAsia="Times New Roman" w:hAnsi="Times New Roman" w:cs="Times New Roman"/>
          <w:sz w:val="24"/>
          <w:szCs w:val="24"/>
          <w:lang w:eastAsia="ru-RU"/>
        </w:rPr>
        <w:t>ет</w:t>
      </w:r>
      <w:r w:rsidR="00620A52" w:rsidRPr="00915ED2">
        <w:rPr>
          <w:rFonts w:ascii="Times New Roman" w:eastAsia="Times New Roman" w:hAnsi="Times New Roman" w:cs="Times New Roman"/>
          <w:sz w:val="24"/>
          <w:szCs w:val="24"/>
          <w:lang w:eastAsia="ru-RU"/>
        </w:rPr>
        <w:t xml:space="preserve"> порядок и условия предоставления </w:t>
      </w:r>
      <w:r w:rsidR="00DD5BCC" w:rsidRPr="00915ED2">
        <w:rPr>
          <w:rFonts w:ascii="Times New Roman" w:eastAsia="Times New Roman" w:hAnsi="Times New Roman" w:cs="Times New Roman"/>
          <w:sz w:val="24"/>
          <w:szCs w:val="24"/>
          <w:lang w:eastAsia="ru-RU"/>
        </w:rPr>
        <w:t xml:space="preserve">ГАУЗ СО «Талицкая ЦРБ» </w:t>
      </w:r>
      <w:r w:rsidR="00620A52" w:rsidRPr="00915ED2">
        <w:rPr>
          <w:rFonts w:ascii="Times New Roman" w:eastAsia="Times New Roman" w:hAnsi="Times New Roman" w:cs="Times New Roman"/>
          <w:sz w:val="24"/>
          <w:szCs w:val="24"/>
          <w:lang w:eastAsia="ru-RU"/>
        </w:rPr>
        <w:t>платных медицинских услуг</w:t>
      </w:r>
      <w:r w:rsidR="00113977" w:rsidRPr="00915ED2">
        <w:rPr>
          <w:rFonts w:ascii="Times New Roman" w:eastAsia="Times New Roman" w:hAnsi="Times New Roman" w:cs="Times New Roman"/>
          <w:sz w:val="24"/>
          <w:szCs w:val="24"/>
          <w:lang w:eastAsia="ru-RU"/>
        </w:rPr>
        <w:t xml:space="preserve"> населению</w:t>
      </w:r>
      <w:r w:rsidR="00DD5BCC" w:rsidRPr="00915ED2">
        <w:rPr>
          <w:rFonts w:ascii="Times New Roman" w:eastAsia="Times New Roman" w:hAnsi="Times New Roman" w:cs="Times New Roman"/>
          <w:sz w:val="24"/>
          <w:szCs w:val="24"/>
          <w:lang w:eastAsia="ru-RU"/>
        </w:rPr>
        <w:t>.</w:t>
      </w:r>
      <w:r w:rsidR="000D1372" w:rsidRPr="00915ED2">
        <w:rPr>
          <w:rFonts w:ascii="Times New Roman" w:eastAsia="Times New Roman" w:hAnsi="Times New Roman" w:cs="Times New Roman"/>
          <w:sz w:val="24"/>
          <w:szCs w:val="24"/>
          <w:lang w:eastAsia="ru-RU"/>
        </w:rPr>
        <w:t xml:space="preserve"> </w:t>
      </w:r>
      <w:r w:rsidR="00915ED2" w:rsidRPr="00915ED2">
        <w:rPr>
          <w:rFonts w:ascii="Times New Roman" w:hAnsi="Times New Roman" w:cs="Times New Roman"/>
          <w:sz w:val="24"/>
          <w:szCs w:val="24"/>
        </w:rPr>
        <w:t>Целью Положения является упорядочение оказания платных медицинских и немедицинских услуг в ГАУЗ СО «Талицкая ЦРБ» (далее - медицинская организация), более полное удовлетворение потребности населения в медицинской помощи, а также привлечение дополнительных финансовых средств для материально-технического развития медицинской организации и материального поощрения ее работников.</w:t>
      </w:r>
    </w:p>
    <w:p w14:paraId="4FF8C5A2" w14:textId="53798C85" w:rsidR="00620A52" w:rsidRPr="000D1372" w:rsidRDefault="0027725C" w:rsidP="00915ED2">
      <w:pPr>
        <w:spacing w:after="0" w:line="252" w:lineRule="auto"/>
        <w:ind w:firstLine="567"/>
        <w:jc w:val="both"/>
        <w:rPr>
          <w:rFonts w:ascii="Times New Roman" w:eastAsia="Times New Roman" w:hAnsi="Times New Roman" w:cs="Times New Roman"/>
          <w:sz w:val="24"/>
          <w:szCs w:val="24"/>
          <w:lang w:eastAsia="ru-RU"/>
        </w:rPr>
      </w:pPr>
      <w:r w:rsidRPr="000D1372">
        <w:rPr>
          <w:rFonts w:ascii="Times New Roman" w:hAnsi="Times New Roman" w:cs="Times New Roman"/>
          <w:sz w:val="24"/>
          <w:szCs w:val="24"/>
          <w:shd w:val="clear" w:color="auto" w:fill="FFFFFF"/>
        </w:rPr>
        <w:t> </w:t>
      </w:r>
      <w:r w:rsidR="00915ED2">
        <w:rPr>
          <w:rFonts w:ascii="Times New Roman" w:hAnsi="Times New Roman" w:cs="Times New Roman"/>
          <w:sz w:val="24"/>
          <w:szCs w:val="24"/>
          <w:shd w:val="clear" w:color="auto" w:fill="FFFFFF"/>
        </w:rPr>
        <w:t xml:space="preserve">3. </w:t>
      </w:r>
      <w:r w:rsidR="00E13D0E" w:rsidRPr="000D1372">
        <w:rPr>
          <w:rFonts w:ascii="Times New Roman" w:eastAsia="Times New Roman" w:hAnsi="Times New Roman" w:cs="Times New Roman"/>
          <w:sz w:val="24"/>
          <w:szCs w:val="24"/>
          <w:lang w:eastAsia="ru-RU"/>
        </w:rPr>
        <w:t>В рамках</w:t>
      </w:r>
      <w:r w:rsidR="00620A52" w:rsidRPr="000D1372">
        <w:rPr>
          <w:rFonts w:ascii="Times New Roman" w:eastAsia="Times New Roman" w:hAnsi="Times New Roman" w:cs="Times New Roman"/>
          <w:sz w:val="24"/>
          <w:szCs w:val="24"/>
          <w:lang w:eastAsia="ru-RU"/>
        </w:rPr>
        <w:t xml:space="preserve"> настоящ</w:t>
      </w:r>
      <w:r w:rsidR="00E13D0E" w:rsidRPr="000D1372">
        <w:rPr>
          <w:rFonts w:ascii="Times New Roman" w:eastAsia="Times New Roman" w:hAnsi="Times New Roman" w:cs="Times New Roman"/>
          <w:sz w:val="24"/>
          <w:szCs w:val="24"/>
          <w:lang w:eastAsia="ru-RU"/>
        </w:rPr>
        <w:t>его</w:t>
      </w:r>
      <w:r w:rsidR="00620A52" w:rsidRPr="000D1372">
        <w:rPr>
          <w:rFonts w:ascii="Times New Roman" w:eastAsia="Times New Roman" w:hAnsi="Times New Roman" w:cs="Times New Roman"/>
          <w:sz w:val="24"/>
          <w:szCs w:val="24"/>
          <w:lang w:eastAsia="ru-RU"/>
        </w:rPr>
        <w:t xml:space="preserve"> П</w:t>
      </w:r>
      <w:r w:rsidR="00E13D0E" w:rsidRPr="000D1372">
        <w:rPr>
          <w:rFonts w:ascii="Times New Roman" w:eastAsia="Times New Roman" w:hAnsi="Times New Roman" w:cs="Times New Roman"/>
          <w:sz w:val="24"/>
          <w:szCs w:val="24"/>
          <w:lang w:eastAsia="ru-RU"/>
        </w:rPr>
        <w:t>оложения</w:t>
      </w:r>
      <w:r w:rsidR="00620A52" w:rsidRPr="000D1372">
        <w:rPr>
          <w:rFonts w:ascii="Times New Roman" w:eastAsia="Times New Roman" w:hAnsi="Times New Roman" w:cs="Times New Roman"/>
          <w:sz w:val="24"/>
          <w:szCs w:val="24"/>
          <w:lang w:eastAsia="ru-RU"/>
        </w:rPr>
        <w:t xml:space="preserve"> используются следующие основные понятия:</w:t>
      </w:r>
    </w:p>
    <w:p w14:paraId="15C2C4A6" w14:textId="77777777" w:rsidR="00620A52" w:rsidRPr="000D1372" w:rsidRDefault="00620A52" w:rsidP="000D1372">
      <w:pPr>
        <w:spacing w:after="0" w:line="252"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14:paraId="6BFEE440" w14:textId="77777777" w:rsidR="00620A52" w:rsidRPr="000D1372" w:rsidRDefault="00620A52" w:rsidP="000D1372">
      <w:pPr>
        <w:spacing w:after="0" w:line="252"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14:paraId="2C876430" w14:textId="77777777" w:rsidR="00620A52" w:rsidRPr="000D1372" w:rsidRDefault="00620A52" w:rsidP="000D1372">
      <w:pPr>
        <w:spacing w:after="0" w:line="252"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14:paraId="611B3F81" w14:textId="078B30EB" w:rsidR="00620A52" w:rsidRPr="000D1372" w:rsidRDefault="00620A52" w:rsidP="000D1372">
      <w:pPr>
        <w:spacing w:after="0" w:line="252"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Потребитель, получающий платные медицинские услуги, является пациентом, на которого распространяется действие </w:t>
      </w:r>
      <w:r w:rsidR="0027725C" w:rsidRPr="000D1372">
        <w:rPr>
          <w:rFonts w:ascii="Times New Roman" w:eastAsia="Times New Roman" w:hAnsi="Times New Roman" w:cs="Times New Roman"/>
          <w:sz w:val="24"/>
          <w:szCs w:val="24"/>
          <w:lang w:eastAsia="ru-RU"/>
        </w:rPr>
        <w:t>ФЗ</w:t>
      </w:r>
      <w:r w:rsidRPr="000D1372">
        <w:rPr>
          <w:rFonts w:ascii="Times New Roman" w:eastAsia="Times New Roman" w:hAnsi="Times New Roman" w:cs="Times New Roman"/>
          <w:sz w:val="24"/>
          <w:szCs w:val="24"/>
          <w:lang w:eastAsia="ru-RU"/>
        </w:rPr>
        <w:t xml:space="preserve"> "Об основах охраны здоровья граждан в Российской Федерации";</w:t>
      </w:r>
    </w:p>
    <w:p w14:paraId="6D602F4C" w14:textId="22D2582B" w:rsidR="00620A52" w:rsidRPr="000D1372" w:rsidRDefault="00620A52" w:rsidP="000D1372">
      <w:pPr>
        <w:spacing w:after="0" w:line="252"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w:t>
      </w:r>
      <w:r w:rsidR="00EF1520">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 xml:space="preserve">сполнитель" </w:t>
      </w:r>
      <w:r w:rsidR="0027725C" w:rsidRPr="000D1372">
        <w:rPr>
          <w:rFonts w:ascii="Times New Roman" w:eastAsia="Times New Roman" w:hAnsi="Times New Roman" w:cs="Times New Roman"/>
          <w:sz w:val="24"/>
          <w:szCs w:val="24"/>
          <w:lang w:eastAsia="ru-RU"/>
        </w:rPr>
        <w:t>–</w:t>
      </w:r>
      <w:r w:rsidRPr="000D1372">
        <w:rPr>
          <w:rFonts w:ascii="Times New Roman" w:eastAsia="Times New Roman" w:hAnsi="Times New Roman" w:cs="Times New Roman"/>
          <w:sz w:val="24"/>
          <w:szCs w:val="24"/>
          <w:lang w:eastAsia="ru-RU"/>
        </w:rPr>
        <w:t xml:space="preserve"> </w:t>
      </w:r>
      <w:r w:rsidR="009F0FB7" w:rsidRPr="000D1372">
        <w:rPr>
          <w:rFonts w:ascii="Times New Roman" w:eastAsia="Times New Roman" w:hAnsi="Times New Roman" w:cs="Times New Roman"/>
          <w:sz w:val="24"/>
          <w:szCs w:val="24"/>
          <w:lang w:eastAsia="ru-RU"/>
        </w:rPr>
        <w:t xml:space="preserve">медицинская организация </w:t>
      </w:r>
      <w:r w:rsidR="0027725C" w:rsidRPr="000D1372">
        <w:rPr>
          <w:rFonts w:ascii="Times New Roman" w:eastAsia="Times New Roman" w:hAnsi="Times New Roman" w:cs="Times New Roman"/>
          <w:sz w:val="24"/>
          <w:szCs w:val="24"/>
          <w:lang w:eastAsia="ru-RU"/>
        </w:rPr>
        <w:t>ГАУЗ СО «Талицкая ЦРБ»</w:t>
      </w:r>
      <w:r w:rsidRPr="000D1372">
        <w:rPr>
          <w:rFonts w:ascii="Times New Roman" w:eastAsia="Times New Roman" w:hAnsi="Times New Roman" w:cs="Times New Roman"/>
          <w:sz w:val="24"/>
          <w:szCs w:val="24"/>
          <w:lang w:eastAsia="ru-RU"/>
        </w:rPr>
        <w:t>, оказывающ</w:t>
      </w:r>
      <w:r w:rsidR="009F0FB7" w:rsidRPr="000D1372">
        <w:rPr>
          <w:rFonts w:ascii="Times New Roman" w:eastAsia="Times New Roman" w:hAnsi="Times New Roman" w:cs="Times New Roman"/>
          <w:sz w:val="24"/>
          <w:szCs w:val="24"/>
          <w:lang w:eastAsia="ru-RU"/>
        </w:rPr>
        <w:t xml:space="preserve">ая </w:t>
      </w:r>
      <w:r w:rsidRPr="000D1372">
        <w:rPr>
          <w:rFonts w:ascii="Times New Roman" w:eastAsia="Times New Roman" w:hAnsi="Times New Roman" w:cs="Times New Roman"/>
          <w:sz w:val="24"/>
          <w:szCs w:val="24"/>
          <w:lang w:eastAsia="ru-RU"/>
        </w:rPr>
        <w:t>платные медицинские услуги в соответствии с договором</w:t>
      </w:r>
      <w:r w:rsidR="00EF1520">
        <w:rPr>
          <w:rFonts w:ascii="Times New Roman" w:eastAsia="Times New Roman" w:hAnsi="Times New Roman" w:cs="Times New Roman"/>
          <w:sz w:val="24"/>
          <w:szCs w:val="24"/>
          <w:lang w:eastAsia="ru-RU"/>
        </w:rPr>
        <w:t xml:space="preserve"> (далее – Исполнитель</w:t>
      </w:r>
      <w:r w:rsidR="005E4B43">
        <w:rPr>
          <w:rFonts w:ascii="Times New Roman" w:eastAsia="Times New Roman" w:hAnsi="Times New Roman" w:cs="Times New Roman"/>
          <w:sz w:val="24"/>
          <w:szCs w:val="24"/>
          <w:lang w:eastAsia="ru-RU"/>
        </w:rPr>
        <w:t>).</w:t>
      </w:r>
    </w:p>
    <w:p w14:paraId="2500D415" w14:textId="3F025844" w:rsidR="00620A52" w:rsidRPr="005E4B43" w:rsidRDefault="001610F1" w:rsidP="005E4B43">
      <w:pPr>
        <w:pStyle w:val="a4"/>
        <w:numPr>
          <w:ilvl w:val="0"/>
          <w:numId w:val="13"/>
        </w:numPr>
        <w:spacing w:after="0" w:line="252" w:lineRule="auto"/>
        <w:ind w:left="0" w:firstLine="709"/>
        <w:jc w:val="both"/>
        <w:rPr>
          <w:rFonts w:ascii="Times New Roman" w:hAnsi="Times New Roman" w:cs="Times New Roman"/>
          <w:sz w:val="24"/>
          <w:szCs w:val="24"/>
          <w:shd w:val="clear" w:color="auto" w:fill="FFFFFF"/>
        </w:rPr>
      </w:pPr>
      <w:r w:rsidRPr="005E4B43">
        <w:rPr>
          <w:rFonts w:ascii="Times New Roman" w:hAnsi="Times New Roman" w:cs="Times New Roman"/>
          <w:sz w:val="24"/>
          <w:szCs w:val="24"/>
          <w:shd w:val="clear" w:color="auto" w:fill="FFFFFF"/>
        </w:rPr>
        <w:t>Платные медицинские услуги предоставляются на основании перечня работ (услуг), составляющих медицинскую деятельность, в соответствии с лицензией на осуществление медицинской деятельности, выданной в установленном порядке.</w:t>
      </w:r>
    </w:p>
    <w:p w14:paraId="2B258785" w14:textId="3FB39F6B" w:rsidR="00E70E50" w:rsidRPr="00E70E50" w:rsidRDefault="00E70E50" w:rsidP="005E4B43">
      <w:pPr>
        <w:pStyle w:val="a4"/>
        <w:numPr>
          <w:ilvl w:val="0"/>
          <w:numId w:val="13"/>
        </w:numPr>
        <w:spacing w:after="0" w:line="240" w:lineRule="auto"/>
        <w:ind w:left="0" w:firstLine="709"/>
        <w:jc w:val="both"/>
        <w:rPr>
          <w:rFonts w:ascii="Times New Roman" w:hAnsi="Times New Roman" w:cs="Times New Roman"/>
          <w:sz w:val="24"/>
          <w:szCs w:val="24"/>
          <w:shd w:val="clear" w:color="auto" w:fill="FFFFFF"/>
        </w:rPr>
      </w:pPr>
      <w:r w:rsidRPr="00E70E50">
        <w:rPr>
          <w:rFonts w:ascii="Times New Roman" w:hAnsi="Times New Roman" w:cs="Times New Roman"/>
          <w:sz w:val="24"/>
          <w:szCs w:val="24"/>
        </w:rPr>
        <w:t>Настоящее Положение является обязательным для исполнения структурными подразделениями</w:t>
      </w:r>
      <w:r w:rsidRPr="00E70E50">
        <w:rPr>
          <w:rFonts w:ascii="Times New Roman" w:hAnsi="Times New Roman" w:cs="Times New Roman"/>
          <w:bCs/>
          <w:sz w:val="24"/>
          <w:szCs w:val="24"/>
        </w:rPr>
        <w:t xml:space="preserve"> </w:t>
      </w:r>
      <w:r w:rsidR="00EE4C42">
        <w:rPr>
          <w:rFonts w:ascii="Times New Roman" w:hAnsi="Times New Roman" w:cs="Times New Roman"/>
          <w:bCs/>
          <w:sz w:val="24"/>
          <w:szCs w:val="24"/>
        </w:rPr>
        <w:t>медицинской организации</w:t>
      </w:r>
      <w:r w:rsidRPr="00E70E50">
        <w:rPr>
          <w:rFonts w:ascii="Times New Roman" w:hAnsi="Times New Roman" w:cs="Times New Roman"/>
          <w:bCs/>
          <w:sz w:val="24"/>
          <w:szCs w:val="24"/>
        </w:rPr>
        <w:t>.</w:t>
      </w:r>
    </w:p>
    <w:p w14:paraId="21BA2BE6" w14:textId="1F30C908" w:rsidR="00620A52" w:rsidRDefault="00620A52" w:rsidP="00E13D0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
          <w:bCs/>
          <w:sz w:val="24"/>
          <w:szCs w:val="24"/>
          <w:lang w:eastAsia="ru-RU"/>
        </w:rPr>
        <w:lastRenderedPageBreak/>
        <w:t>II. Условия предоставления платных медицинских услуг</w:t>
      </w:r>
    </w:p>
    <w:p w14:paraId="3995D2FF" w14:textId="2E39D75C" w:rsidR="00E13D0E" w:rsidRPr="000D1372" w:rsidRDefault="000D1372" w:rsidP="00B568A4">
      <w:pPr>
        <w:pStyle w:val="s1"/>
        <w:shd w:val="clear" w:color="auto" w:fill="FFFFFF"/>
        <w:spacing w:before="0" w:beforeAutospacing="0" w:after="0" w:afterAutospacing="0"/>
        <w:ind w:firstLine="709"/>
        <w:jc w:val="both"/>
      </w:pPr>
      <w:r w:rsidRPr="000D1372">
        <w:t>6</w:t>
      </w:r>
      <w:r w:rsidR="00620A52" w:rsidRPr="000D1372">
        <w:t xml:space="preserve">. </w:t>
      </w:r>
      <w:r w:rsidR="00E13D0E" w:rsidRPr="000D1372">
        <w:t>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14:paraId="43CC45F2" w14:textId="77777777" w:rsidR="00E13D0E" w:rsidRPr="000D1372" w:rsidRDefault="00E13D0E" w:rsidP="00B568A4">
      <w:pPr>
        <w:pStyle w:val="s1"/>
        <w:shd w:val="clear" w:color="auto" w:fill="FFFFFF"/>
        <w:spacing w:before="0" w:beforeAutospacing="0" w:after="0" w:afterAutospacing="0"/>
        <w:ind w:firstLine="709"/>
        <w:jc w:val="both"/>
      </w:pPr>
      <w:r w:rsidRPr="000D1372">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367E33B9" w14:textId="3FCBD50D" w:rsidR="00B568A4" w:rsidRPr="000D1372" w:rsidRDefault="00B568A4" w:rsidP="00B568A4">
      <w:pPr>
        <w:pStyle w:val="s1"/>
        <w:shd w:val="clear" w:color="auto" w:fill="FFFFFF"/>
        <w:spacing w:before="0" w:beforeAutospacing="0" w:after="0" w:afterAutospacing="0"/>
        <w:ind w:firstLine="709"/>
        <w:jc w:val="both"/>
        <w:rPr>
          <w:shd w:val="clear" w:color="auto" w:fill="FFFFFF"/>
        </w:rPr>
      </w:pPr>
      <w:r w:rsidRPr="000D1372">
        <w:rPr>
          <w:shd w:val="clear" w:color="auto" w:fill="FFFFFF"/>
        </w:rPr>
        <w:t>При предоставлении платных медицинских услуг расходы, связанные с оказанием гражданам медицинской помощи в экстренной форме, возмещаются медицинской организации в порядке и размерах, которые установлены органами государственной власти Свердловской области в рамках территориальных программ в соответствии с пунктом 10 части 2 статьи 81 ФЗ "Об основах охраны здоровья граждан в Российской Федерации".</w:t>
      </w:r>
    </w:p>
    <w:p w14:paraId="50E8C340" w14:textId="0D1AB955" w:rsidR="00B568A4" w:rsidRPr="005E4B43" w:rsidRDefault="000D1372" w:rsidP="00535763">
      <w:pPr>
        <w:pStyle w:val="s1"/>
        <w:shd w:val="clear" w:color="auto" w:fill="FFFFFF"/>
        <w:spacing w:before="0" w:beforeAutospacing="0" w:after="0" w:afterAutospacing="0"/>
        <w:ind w:firstLine="709"/>
        <w:jc w:val="both"/>
        <w:rPr>
          <w:shd w:val="clear" w:color="auto" w:fill="FFFFFF"/>
        </w:rPr>
      </w:pPr>
      <w:r w:rsidRPr="005E4B43">
        <w:rPr>
          <w:shd w:val="clear" w:color="auto" w:fill="FFFFFF"/>
        </w:rPr>
        <w:t>7</w:t>
      </w:r>
      <w:r w:rsidR="00B568A4" w:rsidRPr="005E4B43">
        <w:rPr>
          <w:shd w:val="clear" w:color="auto" w:fill="FFFFFF"/>
        </w:rPr>
        <w:t>. Оказание платных медицинских услуг медицинской организацией в случае ее участия в реализации программы и территориальных программ, включающих в себя территориальные программы обязательного медицинского страхования,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территориальных программ.</w:t>
      </w:r>
    </w:p>
    <w:p w14:paraId="4A6EE4DB" w14:textId="4D88CF97" w:rsidR="00B568A4" w:rsidRPr="005E4B43" w:rsidRDefault="009B6FCD" w:rsidP="00535763">
      <w:pPr>
        <w:pStyle w:val="s1"/>
        <w:shd w:val="clear" w:color="auto" w:fill="FFFFFF"/>
        <w:spacing w:before="0" w:beforeAutospacing="0" w:after="0" w:afterAutospacing="0"/>
        <w:ind w:firstLine="709"/>
        <w:jc w:val="both"/>
      </w:pPr>
      <w:r w:rsidRPr="005E4B43">
        <w:rPr>
          <w:shd w:val="clear" w:color="auto" w:fill="FFFFFF"/>
        </w:rPr>
        <w:t>8</w:t>
      </w:r>
      <w:r w:rsidR="00B568A4" w:rsidRPr="005E4B43">
        <w:rPr>
          <w:shd w:val="clear" w:color="auto" w:fill="FFFFFF"/>
        </w:rPr>
        <w:t xml:space="preserve">. </w:t>
      </w:r>
      <w:r w:rsidR="00B568A4" w:rsidRPr="005E4B43">
        <w:t>Исполнитель имеет право оказывать платные медицинские услуги:</w:t>
      </w:r>
    </w:p>
    <w:p w14:paraId="4772E549" w14:textId="77777777" w:rsidR="000D1372" w:rsidRPr="005E4B43" w:rsidRDefault="000D1372" w:rsidP="000D1372">
      <w:pPr>
        <w:pStyle w:val="s1"/>
        <w:shd w:val="clear" w:color="auto" w:fill="FFFFFF"/>
        <w:spacing w:before="0" w:beforeAutospacing="0" w:after="0" w:afterAutospacing="0"/>
        <w:ind w:firstLine="709"/>
        <w:jc w:val="both"/>
      </w:pPr>
      <w:r w:rsidRPr="005E4B43">
        <w:t>а) на иных условиях, чем предусмотрено программой, территориальными программами и (или) целевыми программами, в следующих случаях:</w:t>
      </w:r>
    </w:p>
    <w:p w14:paraId="1DD301A8" w14:textId="77777777" w:rsidR="000D1372" w:rsidRPr="005E4B43" w:rsidRDefault="000D1372" w:rsidP="000D13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4B43">
        <w:rPr>
          <w:rFonts w:ascii="Times New Roman" w:eastAsia="Times New Roman" w:hAnsi="Times New Roman" w:cs="Times New Roman"/>
          <w:sz w:val="24"/>
          <w:szCs w:val="24"/>
          <w:lang w:eastAsia="ru-RU"/>
        </w:rPr>
        <w:t>-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
    <w:p w14:paraId="42F33F3B" w14:textId="77777777" w:rsidR="000D1372" w:rsidRPr="005E4B43" w:rsidRDefault="000D1372" w:rsidP="000D13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4B43">
        <w:rPr>
          <w:rFonts w:ascii="Times New Roman" w:eastAsia="Times New Roman" w:hAnsi="Times New Roman" w:cs="Times New Roman"/>
          <w:sz w:val="24"/>
          <w:szCs w:val="24"/>
          <w:lang w:eastAsia="ru-RU"/>
        </w:rPr>
        <w:t>- 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14:paraId="08CD92ED" w14:textId="77777777" w:rsidR="000D1372" w:rsidRPr="005E4B43" w:rsidRDefault="000D1372" w:rsidP="000D137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E4B43">
        <w:rPr>
          <w:rFonts w:ascii="Times New Roman" w:eastAsia="Times New Roman" w:hAnsi="Times New Roman" w:cs="Times New Roman"/>
          <w:sz w:val="24"/>
          <w:szCs w:val="24"/>
          <w:lang w:eastAsia="ru-RU"/>
        </w:rPr>
        <w:t>- 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14:paraId="518A556E" w14:textId="77777777" w:rsidR="000D1372" w:rsidRPr="005E4B43" w:rsidRDefault="000D1372" w:rsidP="000D1372">
      <w:pPr>
        <w:pStyle w:val="s1"/>
        <w:shd w:val="clear" w:color="auto" w:fill="FFFFFF"/>
        <w:spacing w:before="0" w:beforeAutospacing="0" w:after="0" w:afterAutospacing="0"/>
        <w:ind w:firstLine="709"/>
        <w:jc w:val="both"/>
      </w:pPr>
      <w:r w:rsidRPr="005E4B43">
        <w:t>б) анонимно, за исключением случаев, предусмотренных законодательством Российской Федерации;</w:t>
      </w:r>
    </w:p>
    <w:p w14:paraId="42FC33CE" w14:textId="77777777" w:rsidR="000D1372" w:rsidRPr="005E4B43" w:rsidRDefault="000D1372" w:rsidP="000D1372">
      <w:pPr>
        <w:pStyle w:val="s1"/>
        <w:shd w:val="clear" w:color="auto" w:fill="FFFFFF"/>
        <w:spacing w:before="0" w:beforeAutospacing="0" w:after="0" w:afterAutospacing="0"/>
        <w:ind w:firstLine="709"/>
        <w:jc w:val="both"/>
      </w:pPr>
      <w:r w:rsidRPr="005E4B43">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14:paraId="605C2D51" w14:textId="21BAD98C" w:rsidR="000D1372" w:rsidRPr="005E4B43" w:rsidRDefault="000D1372" w:rsidP="000D1372">
      <w:pPr>
        <w:pStyle w:val="s1"/>
        <w:shd w:val="clear" w:color="auto" w:fill="FFFFFF"/>
        <w:spacing w:before="0" w:beforeAutospacing="0" w:after="0" w:afterAutospacing="0"/>
        <w:ind w:firstLine="709"/>
        <w:jc w:val="both"/>
      </w:pPr>
      <w:r w:rsidRPr="005E4B43">
        <w:t xml:space="preserve">г) при самостоятельном обращении за получением медицинских услуг, за исключением случаев и порядка, которые предусмотрены статьёй </w:t>
      </w:r>
      <w:r w:rsidR="009B6FCD" w:rsidRPr="005E4B43">
        <w:t>21</w:t>
      </w:r>
      <w:r w:rsidRPr="005E4B43">
        <w:t> ФЗ "Об основах охраны здоровья граждан в Российской Федерации", а также за исключением оказания медицинской помощи в экстренной форме.</w:t>
      </w:r>
    </w:p>
    <w:p w14:paraId="556F9EC6" w14:textId="100D98B0" w:rsidR="00092A92" w:rsidRPr="005E4B43" w:rsidRDefault="009B6FCD" w:rsidP="00535763">
      <w:pPr>
        <w:pStyle w:val="s1"/>
        <w:shd w:val="clear" w:color="auto" w:fill="FFFFFF"/>
        <w:spacing w:before="0" w:beforeAutospacing="0" w:after="0" w:afterAutospacing="0"/>
        <w:ind w:firstLine="709"/>
        <w:jc w:val="both"/>
        <w:rPr>
          <w:shd w:val="clear" w:color="auto" w:fill="FFFFFF"/>
        </w:rPr>
      </w:pPr>
      <w:r w:rsidRPr="005E4B43">
        <w:lastRenderedPageBreak/>
        <w:t>9</w:t>
      </w:r>
      <w:r w:rsidR="00092A92" w:rsidRPr="005E4B43">
        <w:t xml:space="preserve">. </w:t>
      </w:r>
      <w:r w:rsidR="00092A92" w:rsidRPr="005E4B43">
        <w:rPr>
          <w:shd w:val="clear" w:color="auto" w:fill="FFFFFF"/>
        </w:rPr>
        <w:t>Оказание Исполнителем платных медицинских услуг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территориальной программы.</w:t>
      </w:r>
    </w:p>
    <w:p w14:paraId="64E4E9F1" w14:textId="540FF022" w:rsidR="00092A92" w:rsidRPr="005E4B43" w:rsidRDefault="00092A92" w:rsidP="00535763">
      <w:pPr>
        <w:pStyle w:val="s1"/>
        <w:shd w:val="clear" w:color="auto" w:fill="FFFFFF"/>
        <w:spacing w:before="0" w:beforeAutospacing="0" w:after="0" w:afterAutospacing="0"/>
        <w:ind w:firstLine="709"/>
        <w:jc w:val="both"/>
      </w:pPr>
      <w:r w:rsidRPr="005E4B43">
        <w:rPr>
          <w:shd w:val="clear" w:color="auto" w:fill="FFFFFF"/>
        </w:rPr>
        <w:t>1</w:t>
      </w:r>
      <w:r w:rsidR="009B6FCD" w:rsidRPr="005E4B43">
        <w:rPr>
          <w:shd w:val="clear" w:color="auto" w:fill="FFFFFF"/>
        </w:rPr>
        <w:t>0</w:t>
      </w:r>
      <w:r w:rsidRPr="005E4B43">
        <w:rPr>
          <w:shd w:val="clear" w:color="auto" w:fill="FFFFFF"/>
        </w:rPr>
        <w:t xml:space="preserve">. </w:t>
      </w:r>
      <w:r w:rsidRPr="005E4B43">
        <w:t>Медицинская помощь при предоставлении платных медицинских услуг организуется и оказывается:</w:t>
      </w:r>
    </w:p>
    <w:p w14:paraId="3CEFB352" w14:textId="77777777" w:rsidR="00092A92" w:rsidRPr="005E4B43" w:rsidRDefault="00092A92" w:rsidP="00535763">
      <w:pPr>
        <w:pStyle w:val="s1"/>
        <w:shd w:val="clear" w:color="auto" w:fill="FFFFFF"/>
        <w:spacing w:before="0" w:beforeAutospacing="0" w:after="0" w:afterAutospacing="0"/>
        <w:ind w:firstLine="709"/>
        <w:jc w:val="both"/>
      </w:pPr>
      <w:r w:rsidRPr="005E4B43">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52BF126D" w14:textId="77777777" w:rsidR="00092A92" w:rsidRPr="005E4B43" w:rsidRDefault="00092A92" w:rsidP="00535763">
      <w:pPr>
        <w:pStyle w:val="s1"/>
        <w:shd w:val="clear" w:color="auto" w:fill="FFFFFF"/>
        <w:spacing w:before="0" w:beforeAutospacing="0" w:after="0" w:afterAutospacing="0"/>
        <w:ind w:firstLine="709"/>
        <w:jc w:val="both"/>
      </w:pPr>
      <w:r w:rsidRPr="005E4B43">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0732BDF0" w14:textId="77777777" w:rsidR="00092A92" w:rsidRPr="005E4B43" w:rsidRDefault="00092A92" w:rsidP="00535763">
      <w:pPr>
        <w:pStyle w:val="s1"/>
        <w:shd w:val="clear" w:color="auto" w:fill="FFFFFF"/>
        <w:spacing w:before="0" w:beforeAutospacing="0" w:after="0" w:afterAutospacing="0"/>
        <w:ind w:firstLine="709"/>
        <w:jc w:val="both"/>
      </w:pPr>
      <w:r w:rsidRPr="005E4B43">
        <w:t>- на основе клинических рекомендаций;</w:t>
      </w:r>
    </w:p>
    <w:p w14:paraId="40AD479A" w14:textId="77777777" w:rsidR="00092A92" w:rsidRPr="005E4B43" w:rsidRDefault="00092A92" w:rsidP="00535763">
      <w:pPr>
        <w:pStyle w:val="s1"/>
        <w:shd w:val="clear" w:color="auto" w:fill="FFFFFF"/>
        <w:spacing w:before="0" w:beforeAutospacing="0" w:after="0" w:afterAutospacing="0"/>
        <w:ind w:firstLine="709"/>
        <w:jc w:val="both"/>
      </w:pPr>
      <w:r w:rsidRPr="005E4B43">
        <w:t>- с учетом стандартов медицинской помощи, утверждаемых Министерством здравоохранения Российской Федерации (далее - стандарт медицинской помощи).</w:t>
      </w:r>
    </w:p>
    <w:p w14:paraId="624D7DC9" w14:textId="6E864B7D" w:rsidR="00023287" w:rsidRPr="005E4B43" w:rsidRDefault="00092A92" w:rsidP="00535763">
      <w:pPr>
        <w:pStyle w:val="s16"/>
        <w:shd w:val="clear" w:color="auto" w:fill="FFFFFF"/>
        <w:spacing w:before="0" w:beforeAutospacing="0" w:after="0" w:afterAutospacing="0"/>
        <w:ind w:firstLine="709"/>
        <w:jc w:val="both"/>
      </w:pPr>
      <w:r w:rsidRPr="005E4B43">
        <w:t>1</w:t>
      </w:r>
      <w:r w:rsidR="009B6FCD" w:rsidRPr="005E4B43">
        <w:t>1</w:t>
      </w:r>
      <w:r w:rsidRPr="005E4B43">
        <w:t xml:space="preserve">. </w:t>
      </w:r>
      <w:r w:rsidR="00023287" w:rsidRPr="005E4B43">
        <w:rPr>
          <w:shd w:val="clear" w:color="auto" w:fill="FFFFFF"/>
        </w:rPr>
        <w:t>Условия использования материально-технической базы и привлечения медицинских работников для оказания платных медицинских услуг, а также </w:t>
      </w:r>
      <w:r w:rsidR="00023287" w:rsidRPr="005E4B43">
        <w:t xml:space="preserve">порядок </w:t>
      </w:r>
      <w:r w:rsidR="00023287" w:rsidRPr="005E4B43">
        <w:rPr>
          <w:shd w:val="clear" w:color="auto" w:fill="FFFFFF"/>
        </w:rPr>
        <w:t xml:space="preserve">определения цен (тарифов) на платные медицинские услуги, предоставляемые медицинской организацией, определяются </w:t>
      </w:r>
      <w:r w:rsidR="00023287" w:rsidRPr="005E4B43">
        <w:t>приказом Министерства здравоохранения Свердловской области от 30.08.2023 N 2010-п "О реализации постановления Правительства Российской Федерации от 11.05.2023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p w14:paraId="1567EB36" w14:textId="0B37D8FE" w:rsidR="00092A92" w:rsidRPr="005E4B43" w:rsidRDefault="00023287" w:rsidP="00535763">
      <w:pPr>
        <w:pStyle w:val="empty"/>
        <w:shd w:val="clear" w:color="auto" w:fill="FFFFFF"/>
        <w:spacing w:before="0" w:beforeAutospacing="0" w:after="0" w:afterAutospacing="0"/>
        <w:ind w:firstLine="709"/>
        <w:jc w:val="both"/>
        <w:rPr>
          <w:shd w:val="clear" w:color="auto" w:fill="FFFFFF"/>
        </w:rPr>
      </w:pPr>
      <w:r w:rsidRPr="005E4B43">
        <w:t>1</w:t>
      </w:r>
      <w:r w:rsidR="009B6FCD" w:rsidRPr="005E4B43">
        <w:t>2</w:t>
      </w:r>
      <w:r w:rsidRPr="005E4B43">
        <w:t xml:space="preserve">. </w:t>
      </w:r>
      <w:r w:rsidR="00092A92" w:rsidRPr="005E4B43">
        <w:rPr>
          <w:shd w:val="clear" w:color="auto" w:fill="FFFFFF"/>
        </w:rPr>
        <w:t>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14:paraId="5EA2C879" w14:textId="375E609A" w:rsidR="003A60DE" w:rsidRPr="005E4B43" w:rsidRDefault="00092A92" w:rsidP="00535763">
      <w:pPr>
        <w:pStyle w:val="s1"/>
        <w:shd w:val="clear" w:color="auto" w:fill="FFFFFF"/>
        <w:spacing w:before="0" w:beforeAutospacing="0" w:after="0" w:afterAutospacing="0"/>
        <w:ind w:firstLine="709"/>
        <w:jc w:val="both"/>
      </w:pPr>
      <w:r w:rsidRPr="005E4B43">
        <w:rPr>
          <w:shd w:val="clear" w:color="auto" w:fill="FFFFFF"/>
        </w:rPr>
        <w:t>1</w:t>
      </w:r>
      <w:r w:rsidR="009B6FCD" w:rsidRPr="005E4B43">
        <w:rPr>
          <w:shd w:val="clear" w:color="auto" w:fill="FFFFFF"/>
        </w:rPr>
        <w:t>3</w:t>
      </w:r>
      <w:r w:rsidRPr="005E4B43">
        <w:rPr>
          <w:shd w:val="clear" w:color="auto" w:fill="FFFFFF"/>
        </w:rPr>
        <w:t xml:space="preserve">. </w:t>
      </w:r>
      <w:r w:rsidR="003A60DE" w:rsidRPr="005E4B43">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14:paraId="25F1BABA" w14:textId="3F438B28" w:rsidR="003A60DE" w:rsidRPr="005E4B43" w:rsidRDefault="003A60DE" w:rsidP="00535763">
      <w:pPr>
        <w:pStyle w:val="s1"/>
        <w:shd w:val="clear" w:color="auto" w:fill="FFFFFF"/>
        <w:spacing w:before="0" w:beforeAutospacing="0" w:after="0" w:afterAutospacing="0"/>
        <w:ind w:firstLine="709"/>
        <w:jc w:val="both"/>
      </w:pPr>
      <w:r w:rsidRPr="005E4B43">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14:paraId="18EF33E5" w14:textId="09A13232" w:rsidR="00620A52" w:rsidRPr="000D1372" w:rsidRDefault="00620A52" w:rsidP="00023287">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
          <w:bCs/>
          <w:sz w:val="24"/>
          <w:szCs w:val="24"/>
          <w:lang w:eastAsia="ru-RU"/>
        </w:rPr>
        <w:t xml:space="preserve">III. Информация об </w:t>
      </w:r>
      <w:r w:rsidR="00023287" w:rsidRPr="000D1372">
        <w:rPr>
          <w:rFonts w:ascii="Times New Roman" w:eastAsia="Times New Roman" w:hAnsi="Times New Roman" w:cs="Times New Roman"/>
          <w:b/>
          <w:bCs/>
          <w:sz w:val="24"/>
          <w:szCs w:val="24"/>
          <w:lang w:eastAsia="ru-RU"/>
        </w:rPr>
        <w:t>И</w:t>
      </w:r>
      <w:r w:rsidRPr="000D1372">
        <w:rPr>
          <w:rFonts w:ascii="Times New Roman" w:eastAsia="Times New Roman" w:hAnsi="Times New Roman" w:cs="Times New Roman"/>
          <w:b/>
          <w:bCs/>
          <w:sz w:val="24"/>
          <w:szCs w:val="24"/>
          <w:lang w:eastAsia="ru-RU"/>
        </w:rPr>
        <w:t>сполнителе и предоставляемых им платных                       медицинских услугах</w:t>
      </w:r>
    </w:p>
    <w:p w14:paraId="2BA68680" w14:textId="13455F59" w:rsidR="00620A52" w:rsidRPr="000D1372" w:rsidRDefault="00E367E3"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1</w:t>
      </w:r>
      <w:r w:rsidR="009B6FCD">
        <w:rPr>
          <w:rFonts w:ascii="Times New Roman" w:eastAsia="Times New Roman" w:hAnsi="Times New Roman" w:cs="Times New Roman"/>
          <w:sz w:val="24"/>
          <w:szCs w:val="24"/>
          <w:lang w:eastAsia="ru-RU"/>
        </w:rPr>
        <w:t>4</w:t>
      </w:r>
      <w:r w:rsidR="00620A52" w:rsidRPr="000D1372">
        <w:rPr>
          <w:rFonts w:ascii="Times New Roman" w:eastAsia="Times New Roman" w:hAnsi="Times New Roman" w:cs="Times New Roman"/>
          <w:sz w:val="24"/>
          <w:szCs w:val="24"/>
          <w:lang w:eastAsia="ru-RU"/>
        </w:rPr>
        <w:t>.</w:t>
      </w:r>
      <w:r w:rsidRPr="000D1372">
        <w:rPr>
          <w:rFonts w:ascii="Times New Roman" w:eastAsia="Times New Roman" w:hAnsi="Times New Roman" w:cs="Times New Roman"/>
          <w:sz w:val="24"/>
          <w:szCs w:val="24"/>
          <w:lang w:eastAsia="ru-RU"/>
        </w:rPr>
        <w:t xml:space="preserve"> </w:t>
      </w:r>
      <w:r w:rsidR="00620A52" w:rsidRPr="000D1372">
        <w:rPr>
          <w:rFonts w:ascii="Times New Roman" w:eastAsia="Times New Roman" w:hAnsi="Times New Roman" w:cs="Times New Roman"/>
          <w:sz w:val="24"/>
          <w:szCs w:val="24"/>
          <w:lang w:eastAsia="ru-RU"/>
        </w:rPr>
        <w:t xml:space="preserve">Информация об </w:t>
      </w:r>
      <w:r w:rsidR="00535763" w:rsidRPr="000D1372">
        <w:rPr>
          <w:rFonts w:ascii="Times New Roman" w:eastAsia="Times New Roman" w:hAnsi="Times New Roman" w:cs="Times New Roman"/>
          <w:sz w:val="24"/>
          <w:szCs w:val="24"/>
          <w:lang w:eastAsia="ru-RU"/>
        </w:rPr>
        <w:t>И</w:t>
      </w:r>
      <w:r w:rsidR="00620A52" w:rsidRPr="000D1372">
        <w:rPr>
          <w:rFonts w:ascii="Times New Roman" w:eastAsia="Times New Roman" w:hAnsi="Times New Roman" w:cs="Times New Roman"/>
          <w:sz w:val="24"/>
          <w:szCs w:val="24"/>
          <w:lang w:eastAsia="ru-RU"/>
        </w:rPr>
        <w:t>сполнителе и предоставляемых им платных медицинских услугах доводится до сведения потребителей в соответствии со статьями 8 - 10 Закона Российской Федерации "О защите прав потребителей".</w:t>
      </w:r>
    </w:p>
    <w:p w14:paraId="2E8299B8" w14:textId="0CD658C0"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1</w:t>
      </w:r>
      <w:r w:rsidR="009B6FCD">
        <w:rPr>
          <w:rFonts w:ascii="Times New Roman" w:eastAsia="Times New Roman" w:hAnsi="Times New Roman" w:cs="Times New Roman"/>
          <w:sz w:val="24"/>
          <w:szCs w:val="24"/>
          <w:lang w:eastAsia="ru-RU"/>
        </w:rPr>
        <w:t>5</w:t>
      </w:r>
      <w:r w:rsidRPr="000D1372">
        <w:rPr>
          <w:rFonts w:ascii="Times New Roman" w:eastAsia="Times New Roman" w:hAnsi="Times New Roman" w:cs="Times New Roman"/>
          <w:sz w:val="24"/>
          <w:szCs w:val="24"/>
          <w:lang w:eastAsia="ru-RU"/>
        </w:rPr>
        <w:t>.</w:t>
      </w:r>
      <w:r w:rsidR="00023287" w:rsidRPr="000D1372">
        <w:rPr>
          <w:rFonts w:ascii="Times New Roman" w:eastAsia="Times New Roman" w:hAnsi="Times New Roman" w:cs="Times New Roman"/>
          <w:sz w:val="24"/>
          <w:szCs w:val="24"/>
          <w:lang w:eastAsia="ru-RU"/>
        </w:rPr>
        <w:t xml:space="preserve"> Исполнитель - </w:t>
      </w:r>
      <w:r w:rsidRPr="000D1372">
        <w:rPr>
          <w:rFonts w:ascii="Times New Roman" w:eastAsia="Times New Roman" w:hAnsi="Times New Roman" w:cs="Times New Roman"/>
          <w:sz w:val="24"/>
          <w:szCs w:val="24"/>
          <w:lang w:eastAsia="ru-RU"/>
        </w:rPr>
        <w:t>ГАУЗ СО «Талицкая ЦРБ» обязана предоставить потребителю и (или) заказчику следующую информацию:</w:t>
      </w:r>
    </w:p>
    <w:p w14:paraId="634FEAAE"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а) адрес юридического лица в пределах места нахождения юридического лица (территориально обособленного структурного подразделения юридического лица), основной государственный регистрационный номер, идентификационный номер налогоплательщика;</w:t>
      </w:r>
    </w:p>
    <w:p w14:paraId="0BEAEFF4" w14:textId="4847141B"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б) адрес своего сайта в информационно-телекоммуникационной сети "Инт</w:t>
      </w:r>
      <w:r w:rsidR="00023287" w:rsidRPr="000D1372">
        <w:rPr>
          <w:rFonts w:ascii="Times New Roman" w:eastAsia="Times New Roman" w:hAnsi="Times New Roman" w:cs="Times New Roman"/>
          <w:sz w:val="24"/>
          <w:szCs w:val="24"/>
          <w:lang w:eastAsia="ru-RU"/>
        </w:rPr>
        <w:t>ернет" (далее - сеть "Интернет")</w:t>
      </w:r>
      <w:r w:rsidRPr="000D1372">
        <w:rPr>
          <w:rFonts w:ascii="Times New Roman" w:eastAsia="Times New Roman" w:hAnsi="Times New Roman" w:cs="Times New Roman"/>
          <w:sz w:val="24"/>
          <w:szCs w:val="24"/>
          <w:lang w:eastAsia="ru-RU"/>
        </w:rPr>
        <w:t>;</w:t>
      </w:r>
    </w:p>
    <w:p w14:paraId="4F0415D8"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в)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14:paraId="795DD92C" w14:textId="12C10DDB"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1</w:t>
      </w:r>
      <w:r w:rsidR="009B6FCD">
        <w:rPr>
          <w:rFonts w:ascii="Times New Roman" w:eastAsia="Times New Roman" w:hAnsi="Times New Roman" w:cs="Times New Roman"/>
          <w:sz w:val="24"/>
          <w:szCs w:val="24"/>
          <w:lang w:eastAsia="ru-RU"/>
        </w:rPr>
        <w:t>6</w:t>
      </w:r>
      <w:r w:rsidRPr="000D1372">
        <w:rPr>
          <w:rFonts w:ascii="Times New Roman" w:eastAsia="Times New Roman" w:hAnsi="Times New Roman" w:cs="Times New Roman"/>
          <w:sz w:val="24"/>
          <w:szCs w:val="24"/>
          <w:lang w:eastAsia="ru-RU"/>
        </w:rPr>
        <w:t xml:space="preserve">. Исполнитель представляет для ознакомления по требованию потребителя и (или) заказчика выписку из единого государственного реестра юридических лиц </w:t>
      </w:r>
    </w:p>
    <w:p w14:paraId="20615BCE" w14:textId="31DD55C9" w:rsidR="00620A52" w:rsidRPr="000D1372" w:rsidRDefault="00750EBB" w:rsidP="003D02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B6FCD">
        <w:rPr>
          <w:rFonts w:ascii="Times New Roman" w:eastAsia="Times New Roman" w:hAnsi="Times New Roman" w:cs="Times New Roman"/>
          <w:sz w:val="24"/>
          <w:szCs w:val="24"/>
          <w:lang w:eastAsia="ru-RU"/>
        </w:rPr>
        <w:t>7</w:t>
      </w:r>
      <w:r w:rsidR="00620A52" w:rsidRPr="000D1372">
        <w:rPr>
          <w:rFonts w:ascii="Times New Roman" w:eastAsia="Times New Roman" w:hAnsi="Times New Roman" w:cs="Times New Roman"/>
          <w:sz w:val="24"/>
          <w:szCs w:val="24"/>
          <w:lang w:eastAsia="ru-RU"/>
        </w:rPr>
        <w:t>. Исполнителем в соответствии со статьей 9 Закона Российской Федерации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14:paraId="520BBA30" w14:textId="64885030"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В случае временного приостановления деятельности медицинской организации для проведения санитарных, ремонтных и иных мероприятий </w:t>
      </w:r>
      <w:r w:rsidR="00023287"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14:paraId="26F2A0CD" w14:textId="5C76E512" w:rsidR="00620A52" w:rsidRPr="000D1372" w:rsidRDefault="009B6FCD" w:rsidP="003D02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620A52" w:rsidRPr="000D1372">
        <w:rPr>
          <w:rFonts w:ascii="Times New Roman" w:eastAsia="Times New Roman" w:hAnsi="Times New Roman" w:cs="Times New Roman"/>
          <w:sz w:val="24"/>
          <w:szCs w:val="24"/>
          <w:lang w:eastAsia="ru-RU"/>
        </w:rPr>
        <w:t xml:space="preserve">. Помимо информации, предусмотренной </w:t>
      </w:r>
      <w:r w:rsidR="00535763" w:rsidRPr="000D1372">
        <w:rPr>
          <w:rFonts w:ascii="Times New Roman" w:eastAsia="Times New Roman" w:hAnsi="Times New Roman" w:cs="Times New Roman"/>
          <w:sz w:val="24"/>
          <w:szCs w:val="24"/>
          <w:lang w:eastAsia="ru-RU"/>
        </w:rPr>
        <w:t xml:space="preserve">пунктами </w:t>
      </w:r>
      <w:r w:rsidR="00E367E3" w:rsidRPr="000D13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E367E3" w:rsidRPr="000D13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620A52" w:rsidRPr="000D1372">
        <w:rPr>
          <w:rFonts w:ascii="Times New Roman" w:eastAsia="Times New Roman" w:hAnsi="Times New Roman" w:cs="Times New Roman"/>
          <w:sz w:val="24"/>
          <w:szCs w:val="24"/>
          <w:lang w:eastAsia="ru-RU"/>
        </w:rPr>
        <w:t xml:space="preserve"> </w:t>
      </w:r>
      <w:r w:rsidR="00535763" w:rsidRPr="000D1372">
        <w:rPr>
          <w:rFonts w:ascii="Times New Roman" w:eastAsia="Times New Roman" w:hAnsi="Times New Roman" w:cs="Times New Roman"/>
          <w:sz w:val="24"/>
          <w:szCs w:val="24"/>
          <w:lang w:eastAsia="ru-RU"/>
        </w:rPr>
        <w:t>И</w:t>
      </w:r>
      <w:r w:rsidR="00620A52" w:rsidRPr="000D1372">
        <w:rPr>
          <w:rFonts w:ascii="Times New Roman" w:eastAsia="Times New Roman" w:hAnsi="Times New Roman" w:cs="Times New Roman"/>
          <w:sz w:val="24"/>
          <w:szCs w:val="24"/>
          <w:lang w:eastAsia="ru-RU"/>
        </w:rPr>
        <w:t>сполнитель обязан довести до сведения потребителя и (или) заказчика следующую информацию:</w:t>
      </w:r>
    </w:p>
    <w:p w14:paraId="450F9863" w14:textId="7A921CCB"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а) перечень платных медицинских услуг, соответствующих номенклатуре медицинских услуг, предусмотренной </w:t>
      </w:r>
      <w:r w:rsidR="00535763" w:rsidRPr="000D1372">
        <w:rPr>
          <w:rFonts w:ascii="Times New Roman" w:eastAsia="Times New Roman" w:hAnsi="Times New Roman" w:cs="Times New Roman"/>
          <w:sz w:val="24"/>
          <w:szCs w:val="24"/>
          <w:lang w:eastAsia="ru-RU"/>
        </w:rPr>
        <w:t>пунктом 1</w:t>
      </w:r>
      <w:r w:rsidR="009B6FCD">
        <w:rPr>
          <w:rFonts w:ascii="Times New Roman" w:eastAsia="Times New Roman" w:hAnsi="Times New Roman" w:cs="Times New Roman"/>
          <w:sz w:val="24"/>
          <w:szCs w:val="24"/>
          <w:lang w:eastAsia="ru-RU"/>
        </w:rPr>
        <w:t>2</w:t>
      </w:r>
      <w:hyperlink r:id="rId11" w:anchor="1011" w:history="1"/>
      <w:r w:rsidRPr="000D1372">
        <w:rPr>
          <w:rFonts w:ascii="Times New Roman" w:eastAsia="Times New Roman" w:hAnsi="Times New Roman" w:cs="Times New Roman"/>
          <w:sz w:val="24"/>
          <w:szCs w:val="24"/>
          <w:lang w:eastAsia="ru-RU"/>
        </w:rPr>
        <w:t xml:space="preserve"> настоящ</w:t>
      </w:r>
      <w:r w:rsidR="00535763" w:rsidRPr="000D1372">
        <w:rPr>
          <w:rFonts w:ascii="Times New Roman" w:eastAsia="Times New Roman" w:hAnsi="Times New Roman" w:cs="Times New Roman"/>
          <w:sz w:val="24"/>
          <w:szCs w:val="24"/>
          <w:lang w:eastAsia="ru-RU"/>
        </w:rPr>
        <w:t>его</w:t>
      </w:r>
      <w:r w:rsidRPr="000D1372">
        <w:rPr>
          <w:rFonts w:ascii="Times New Roman" w:eastAsia="Times New Roman" w:hAnsi="Times New Roman" w:cs="Times New Roman"/>
          <w:sz w:val="24"/>
          <w:szCs w:val="24"/>
          <w:lang w:eastAsia="ru-RU"/>
        </w:rPr>
        <w:t xml:space="preserve"> П</w:t>
      </w:r>
      <w:r w:rsidR="00535763" w:rsidRPr="000D1372">
        <w:rPr>
          <w:rFonts w:ascii="Times New Roman" w:eastAsia="Times New Roman" w:hAnsi="Times New Roman" w:cs="Times New Roman"/>
          <w:sz w:val="24"/>
          <w:szCs w:val="24"/>
          <w:lang w:eastAsia="ru-RU"/>
        </w:rPr>
        <w:t>оложения</w:t>
      </w:r>
      <w:r w:rsidRPr="000D1372">
        <w:rPr>
          <w:rFonts w:ascii="Times New Roman" w:eastAsia="Times New Roman" w:hAnsi="Times New Roman" w:cs="Times New Roman"/>
          <w:sz w:val="24"/>
          <w:szCs w:val="24"/>
          <w:lang w:eastAsia="ru-RU"/>
        </w:rPr>
        <w:t>, с указанием цен в рублях;</w:t>
      </w:r>
    </w:p>
    <w:p w14:paraId="0255E57C" w14:textId="0A2765F3"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б) сроки ожидания оказания медицинской помощи, оказание которой осуществляется бесплатно в соответствии с программой и территориальной программой, </w:t>
      </w:r>
      <w:r w:rsidR="006F2B61" w:rsidRPr="000D1372">
        <w:rPr>
          <w:rFonts w:ascii="Times New Roman" w:eastAsia="Times New Roman" w:hAnsi="Times New Roman" w:cs="Times New Roman"/>
          <w:sz w:val="24"/>
          <w:szCs w:val="24"/>
          <w:lang w:eastAsia="ru-RU"/>
        </w:rPr>
        <w:t>Министерства здравоохранения Свердловской области</w:t>
      </w:r>
      <w:r w:rsidRPr="000D1372">
        <w:rPr>
          <w:rFonts w:ascii="Times New Roman" w:eastAsia="Times New Roman" w:hAnsi="Times New Roman" w:cs="Times New Roman"/>
          <w:sz w:val="24"/>
          <w:szCs w:val="24"/>
          <w:lang w:eastAsia="ru-RU"/>
        </w:rPr>
        <w:t>;</w:t>
      </w:r>
    </w:p>
    <w:p w14:paraId="34517F85" w14:textId="00523F0D"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в)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w:t>
      </w:r>
      <w:r w:rsidR="003D0246"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сполнителя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14:paraId="3595D102"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г) сроки ожидания предоставления платных медицинских услуг;</w:t>
      </w:r>
    </w:p>
    <w:p w14:paraId="4F801357"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7F72D3BB"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е) график работы медицинских работников, участвующих в предоставлении платных медицинских услуг;</w:t>
      </w:r>
    </w:p>
    <w:p w14:paraId="7331B90C"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ж) образцы договоров;</w:t>
      </w:r>
    </w:p>
    <w:p w14:paraId="5594F4F9" w14:textId="60208621"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з)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w:t>
      </w:r>
    </w:p>
    <w:p w14:paraId="4E86D8C9" w14:textId="75B1DB56"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и) адреса и телефоны </w:t>
      </w:r>
      <w:r w:rsidR="00750EBB">
        <w:rPr>
          <w:rFonts w:ascii="Times New Roman" w:eastAsia="Times New Roman" w:hAnsi="Times New Roman" w:cs="Times New Roman"/>
          <w:sz w:val="24"/>
          <w:szCs w:val="24"/>
          <w:lang w:eastAsia="ru-RU"/>
        </w:rPr>
        <w:t>Министерства здравоохранения Свердловской области</w:t>
      </w:r>
      <w:r w:rsidRPr="000D1372">
        <w:rPr>
          <w:rFonts w:ascii="Times New Roman" w:eastAsia="Times New Roman" w:hAnsi="Times New Roman" w:cs="Times New Roman"/>
          <w:sz w:val="24"/>
          <w:szCs w:val="24"/>
          <w:lang w:eastAsia="ru-RU"/>
        </w:rPr>
        <w:t>,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p w14:paraId="2637792D" w14:textId="29F19FEB" w:rsidR="00620A52" w:rsidRPr="000D1372" w:rsidRDefault="009B6FCD" w:rsidP="003D024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20A52" w:rsidRPr="000D1372">
        <w:rPr>
          <w:rFonts w:ascii="Times New Roman" w:eastAsia="Times New Roman" w:hAnsi="Times New Roman" w:cs="Times New Roman"/>
          <w:sz w:val="24"/>
          <w:szCs w:val="24"/>
          <w:lang w:eastAsia="ru-RU"/>
        </w:rPr>
        <w:t xml:space="preserve">. Информация, указанная в </w:t>
      </w:r>
      <w:r w:rsidR="003D0246" w:rsidRPr="000D1372">
        <w:rPr>
          <w:rFonts w:ascii="Times New Roman" w:eastAsia="Times New Roman" w:hAnsi="Times New Roman" w:cs="Times New Roman"/>
          <w:sz w:val="24"/>
          <w:szCs w:val="24"/>
          <w:lang w:eastAsia="ru-RU"/>
        </w:rPr>
        <w:t>пунктах 1</w:t>
      </w:r>
      <w:r>
        <w:rPr>
          <w:rFonts w:ascii="Times New Roman" w:eastAsia="Times New Roman" w:hAnsi="Times New Roman" w:cs="Times New Roman"/>
          <w:sz w:val="24"/>
          <w:szCs w:val="24"/>
          <w:lang w:eastAsia="ru-RU"/>
        </w:rPr>
        <w:t>4</w:t>
      </w:r>
      <w:r w:rsidR="003D0246" w:rsidRPr="000D137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00620A52" w:rsidRPr="000D1372">
        <w:rPr>
          <w:rFonts w:ascii="Times New Roman" w:eastAsia="Times New Roman" w:hAnsi="Times New Roman" w:cs="Times New Roman"/>
          <w:sz w:val="24"/>
          <w:szCs w:val="24"/>
          <w:lang w:eastAsia="ru-RU"/>
        </w:rPr>
        <w:t>, доводится до сведения потребителей посредством размещения на сайте медицинской организации в сети "Интернет" и на информационных стендах (стойках) медицинской организации в наглядной и доступной форме.</w:t>
      </w:r>
    </w:p>
    <w:p w14:paraId="39308B3D"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14:paraId="165A7F7A" w14:textId="0B9801EE" w:rsidR="00620A52" w:rsidRPr="000D1372" w:rsidRDefault="003D0246"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9B6FCD">
        <w:rPr>
          <w:rFonts w:ascii="Times New Roman" w:eastAsia="Times New Roman" w:hAnsi="Times New Roman" w:cs="Times New Roman"/>
          <w:sz w:val="24"/>
          <w:szCs w:val="24"/>
          <w:lang w:eastAsia="ru-RU"/>
        </w:rPr>
        <w:t>0</w:t>
      </w:r>
      <w:r w:rsidR="00620A52" w:rsidRPr="000D1372">
        <w:rPr>
          <w:rFonts w:ascii="Times New Roman" w:eastAsia="Times New Roman" w:hAnsi="Times New Roman" w:cs="Times New Roman"/>
          <w:sz w:val="24"/>
          <w:szCs w:val="24"/>
          <w:lang w:eastAsia="ru-RU"/>
        </w:rPr>
        <w:t>.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14:paraId="28D91668"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2B3D5844"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6B70034A" w14:textId="77777777"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в) другие сведения, относящиеся к предмету договора.</w:t>
      </w:r>
    </w:p>
    <w:p w14:paraId="433B1EE0" w14:textId="39FA0E21"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9B6FCD">
        <w:rPr>
          <w:rFonts w:ascii="Times New Roman" w:eastAsia="Times New Roman" w:hAnsi="Times New Roman" w:cs="Times New Roman"/>
          <w:sz w:val="24"/>
          <w:szCs w:val="24"/>
          <w:lang w:eastAsia="ru-RU"/>
        </w:rPr>
        <w:t>1</w:t>
      </w:r>
      <w:r w:rsidRPr="000D1372">
        <w:rPr>
          <w:rFonts w:ascii="Times New Roman" w:eastAsia="Times New Roman" w:hAnsi="Times New Roman" w:cs="Times New Roman"/>
          <w:sz w:val="24"/>
          <w:szCs w:val="24"/>
          <w:lang w:eastAsia="ru-RU"/>
        </w:rPr>
        <w:t xml:space="preserve">. В договоре должна содержаться информация об уведомлении потребителя и (или) заказчика о том, что граждане, находящиеся на лечении, в соответствии с </w:t>
      </w:r>
      <w:r w:rsidR="003D0246" w:rsidRPr="000D1372">
        <w:rPr>
          <w:rFonts w:ascii="Times New Roman" w:eastAsia="Times New Roman" w:hAnsi="Times New Roman" w:cs="Times New Roman"/>
          <w:sz w:val="24"/>
          <w:szCs w:val="24"/>
          <w:lang w:eastAsia="ru-RU"/>
        </w:rPr>
        <w:t>ФЗ</w:t>
      </w:r>
      <w:r w:rsidRPr="000D1372">
        <w:rPr>
          <w:rFonts w:ascii="Times New Roman" w:eastAsia="Times New Roman" w:hAnsi="Times New Roman" w:cs="Times New Roman"/>
          <w:sz w:val="24"/>
          <w:szCs w:val="24"/>
          <w:lang w:eastAsia="ru-RU"/>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4E1C4DEB" w14:textId="2867B414"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9B6FCD">
        <w:rPr>
          <w:rFonts w:ascii="Times New Roman" w:eastAsia="Times New Roman" w:hAnsi="Times New Roman" w:cs="Times New Roman"/>
          <w:sz w:val="24"/>
          <w:szCs w:val="24"/>
          <w:lang w:eastAsia="ru-RU"/>
        </w:rPr>
        <w:t>2</w:t>
      </w:r>
      <w:r w:rsidRPr="000D1372">
        <w:rPr>
          <w:rFonts w:ascii="Times New Roman" w:eastAsia="Times New Roman" w:hAnsi="Times New Roman" w:cs="Times New Roman"/>
          <w:sz w:val="24"/>
          <w:szCs w:val="24"/>
          <w:lang w:eastAsia="ru-RU"/>
        </w:rPr>
        <w:t>.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14:paraId="2EE60258" w14:textId="26A52EF5"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В случае если такая информация </w:t>
      </w:r>
      <w:r w:rsidR="00750EBB">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сполнителем не предоставлена, потребитель и (или) заказчик вправе направить обращение (жалобу) в любой форме и любым способом.</w:t>
      </w:r>
    </w:p>
    <w:p w14:paraId="48F4B8DE" w14:textId="516DC498" w:rsidR="00620A52" w:rsidRPr="000D1372" w:rsidRDefault="00620A52" w:rsidP="003D0246">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При предъявлении потребителем и (или) заказчиком требований, в том числе при обнаружении недостатков выполненной работы (оказанной медицинской услуги), </w:t>
      </w:r>
      <w:r w:rsidR="000B4AF7">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6F6500C0" w14:textId="77777777" w:rsidR="00620A52" w:rsidRPr="000D1372" w:rsidRDefault="00620A52" w:rsidP="003D024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
          <w:bCs/>
          <w:sz w:val="24"/>
          <w:szCs w:val="24"/>
          <w:lang w:eastAsia="ru-RU"/>
        </w:rPr>
        <w:t>IV. Порядок заключения договора и оплаты медицинских услуг</w:t>
      </w:r>
    </w:p>
    <w:p w14:paraId="10DAB95E" w14:textId="5B625422"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9B6FCD">
        <w:rPr>
          <w:rFonts w:ascii="Times New Roman" w:eastAsia="Times New Roman" w:hAnsi="Times New Roman" w:cs="Times New Roman"/>
          <w:sz w:val="24"/>
          <w:szCs w:val="24"/>
          <w:lang w:eastAsia="ru-RU"/>
        </w:rPr>
        <w:t>3</w:t>
      </w:r>
      <w:r w:rsidRPr="000D1372">
        <w:rPr>
          <w:rFonts w:ascii="Times New Roman" w:eastAsia="Times New Roman" w:hAnsi="Times New Roman" w:cs="Times New Roman"/>
          <w:sz w:val="24"/>
          <w:szCs w:val="24"/>
          <w:lang w:eastAsia="ru-RU"/>
        </w:rPr>
        <w:t xml:space="preserve">. Договор заключается потребителем и (или) заказчиком с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сполнителем в письменной форме.</w:t>
      </w:r>
    </w:p>
    <w:p w14:paraId="3206091E" w14:textId="1E35ED8E"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9B6FCD">
        <w:rPr>
          <w:rFonts w:ascii="Times New Roman" w:eastAsia="Times New Roman" w:hAnsi="Times New Roman" w:cs="Times New Roman"/>
          <w:sz w:val="24"/>
          <w:szCs w:val="24"/>
          <w:lang w:eastAsia="ru-RU"/>
        </w:rPr>
        <w:t>4</w:t>
      </w:r>
      <w:r w:rsidRPr="000D1372">
        <w:rPr>
          <w:rFonts w:ascii="Times New Roman" w:eastAsia="Times New Roman" w:hAnsi="Times New Roman" w:cs="Times New Roman"/>
          <w:sz w:val="24"/>
          <w:szCs w:val="24"/>
          <w:lang w:eastAsia="ru-RU"/>
        </w:rPr>
        <w:t>. Договор должен содержать следующую информацию:</w:t>
      </w:r>
    </w:p>
    <w:p w14:paraId="2C987FB1" w14:textId="4D1DDC75"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а) сведения об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сполнителе:</w:t>
      </w:r>
    </w:p>
    <w:p w14:paraId="71678130"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наименование и фирменное наименование (при наличии) медицинской 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14:paraId="24A156FC"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перечень предоставляемых работ (услуг), составляющих медицинскую деятельность, в соответствии с лицензией;</w:t>
      </w:r>
    </w:p>
    <w:p w14:paraId="5C92C608"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б) сведения о потребителе (при оказании платных медицинских услуг гражданину анонимно сведения фиксируются со слов потребителя услуги):</w:t>
      </w:r>
    </w:p>
    <w:p w14:paraId="05C3FB80" w14:textId="54084796"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фамилия, имя и отчество (при наличии), адрес места жительства, иные адреса, на которые (при их указании в договоре)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сполнитель может направлять ответы на письменные обращения, и телефон;</w:t>
      </w:r>
    </w:p>
    <w:p w14:paraId="4A9401C4"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данные документа, удостоверяющего личность;</w:t>
      </w:r>
    </w:p>
    <w:p w14:paraId="2B1492BF"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в) сведения о законном представителе потребителя или лице, заключающем договор от имени потребителя:</w:t>
      </w:r>
    </w:p>
    <w:p w14:paraId="4F4E7B5C"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фамилия, имя и отчество (при наличии), адрес места жительства и телефон;</w:t>
      </w:r>
    </w:p>
    <w:p w14:paraId="10DF4753"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данные документа, удостоверяющего личность;</w:t>
      </w:r>
    </w:p>
    <w:p w14:paraId="60BFF8E4"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г) сведения о заказчике (в том числе если заказчик и законный представитель являются одним лицом):</w:t>
      </w:r>
    </w:p>
    <w:p w14:paraId="3FBC3671"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фамилия, имя и отчество (при наличии), адрес места жительства и телефон заказчика - физического лица;</w:t>
      </w:r>
    </w:p>
    <w:p w14:paraId="3281714E"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данные документа, удостоверяющего личность заказчика;</w:t>
      </w:r>
    </w:p>
    <w:p w14:paraId="2AE49886"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данные документа, удостоверяющего личность законного представителя потребителя;</w:t>
      </w:r>
    </w:p>
    <w:p w14:paraId="1EBC28B2"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14:paraId="3371EA3D"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 перечень платных медицинских услуг, предоставляемых в соответствии с договором;</w:t>
      </w:r>
    </w:p>
    <w:p w14:paraId="3433FB21"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е) стоимость платных медицинских услуг, сроки и порядок их оплаты;</w:t>
      </w:r>
    </w:p>
    <w:p w14:paraId="4935FA14"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ж) условия и сроки ожидания платных медицинских услуг;</w:t>
      </w:r>
    </w:p>
    <w:p w14:paraId="36C7A9FB" w14:textId="44467D94"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з) сведения о лице, заключающем договор от имени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сполнителя:</w:t>
      </w:r>
    </w:p>
    <w:p w14:paraId="24D0DE6C"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фамилия, имя, отчество (при наличии);</w:t>
      </w:r>
    </w:p>
    <w:p w14:paraId="7BF19FB6"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должность;</w:t>
      </w:r>
    </w:p>
    <w:p w14:paraId="7F88F815"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документ, подтверждающий полномочия указанного лица;</w:t>
      </w:r>
    </w:p>
    <w:p w14:paraId="44A23E48" w14:textId="12691D68"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и) подписи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сполнителя и потребителя (заказчика), а в случае если заказчик является юридическим лицом, - должность лица, заключающего договор от имени заказчика;</w:t>
      </w:r>
    </w:p>
    <w:p w14:paraId="1F3C255A"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к) ответственность сторон за невыполнение условий договора;</w:t>
      </w:r>
    </w:p>
    <w:p w14:paraId="6171B553"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л) порядок изменения и расторжения договора;</w:t>
      </w:r>
    </w:p>
    <w:p w14:paraId="624623DE" w14:textId="5A1E1465"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м) порядок и условия выдачи потребителю (законному представителю потребителя) после исполнения договора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37DAD903" w14:textId="77777777" w:rsidR="00620A5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н) иные условия, определяемые по соглашению сторон.</w:t>
      </w:r>
    </w:p>
    <w:p w14:paraId="61C40800" w14:textId="74035661"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722369">
        <w:rPr>
          <w:rFonts w:ascii="Times New Roman" w:eastAsia="Times New Roman" w:hAnsi="Times New Roman" w:cs="Times New Roman"/>
          <w:sz w:val="24"/>
          <w:szCs w:val="24"/>
          <w:lang w:eastAsia="ru-RU"/>
        </w:rPr>
        <w:t>5</w:t>
      </w:r>
      <w:r w:rsidRPr="000D1372">
        <w:rPr>
          <w:rFonts w:ascii="Times New Roman" w:eastAsia="Times New Roman" w:hAnsi="Times New Roman" w:cs="Times New Roman"/>
          <w:sz w:val="24"/>
          <w:szCs w:val="24"/>
          <w:lang w:eastAsia="ru-RU"/>
        </w:rPr>
        <w:t xml:space="preserve">. До заключения договора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 xml:space="preserve">сполнитель в письменной форме уведомляет потребителя (заказчика) о том, что несоблюдение указаний (рекомендаций)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3873E5E1" w14:textId="41EA27DD"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2</w:t>
      </w:r>
      <w:r w:rsidR="00722369">
        <w:rPr>
          <w:rFonts w:ascii="Times New Roman" w:eastAsia="Times New Roman" w:hAnsi="Times New Roman" w:cs="Times New Roman"/>
          <w:sz w:val="24"/>
          <w:szCs w:val="24"/>
          <w:lang w:eastAsia="ru-RU"/>
        </w:rPr>
        <w:t>6</w:t>
      </w:r>
      <w:r w:rsidRPr="000D1372">
        <w:rPr>
          <w:rFonts w:ascii="Times New Roman" w:eastAsia="Times New Roman" w:hAnsi="Times New Roman" w:cs="Times New Roman"/>
          <w:sz w:val="24"/>
          <w:szCs w:val="24"/>
          <w:lang w:eastAsia="ru-RU"/>
        </w:rPr>
        <w:t xml:space="preserve">. Договор составляется в 3 экземплярах, один из которых находится у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сполнителя, второй - у заказчика, третий - у потребителя.</w:t>
      </w:r>
    </w:p>
    <w:p w14:paraId="5146C892"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В случае если договор заключается потребителем и исполнителем, он составляется в 2 экземплярах (кроме случаев заключения договора дистанционным способом).</w:t>
      </w:r>
    </w:p>
    <w:p w14:paraId="23896F18"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Договор хранится в порядке, определенном законодательством Российской Федерации об архивном деле в Российской Федерации.</w:t>
      </w:r>
    </w:p>
    <w:p w14:paraId="6A77AE54" w14:textId="0657F2E1" w:rsidR="00620A52" w:rsidRPr="000D1372" w:rsidRDefault="00722369" w:rsidP="00A5133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620A52" w:rsidRPr="000D1372">
        <w:rPr>
          <w:rFonts w:ascii="Times New Roman" w:eastAsia="Times New Roman" w:hAnsi="Times New Roman" w:cs="Times New Roman"/>
          <w:sz w:val="24"/>
          <w:szCs w:val="24"/>
          <w:lang w:eastAsia="ru-RU"/>
        </w:rPr>
        <w:t xml:space="preserve">. На предоставление платных медицинских услуг может быть составлена смета. Ее составление по требованию потребителя и (или) заказчика или </w:t>
      </w:r>
      <w:r w:rsidR="00BA4A22" w:rsidRPr="000D1372">
        <w:rPr>
          <w:rFonts w:ascii="Times New Roman" w:eastAsia="Times New Roman" w:hAnsi="Times New Roman" w:cs="Times New Roman"/>
          <w:sz w:val="24"/>
          <w:szCs w:val="24"/>
          <w:lang w:eastAsia="ru-RU"/>
        </w:rPr>
        <w:t>И</w:t>
      </w:r>
      <w:r w:rsidR="00620A52" w:rsidRPr="000D1372">
        <w:rPr>
          <w:rFonts w:ascii="Times New Roman" w:eastAsia="Times New Roman" w:hAnsi="Times New Roman" w:cs="Times New Roman"/>
          <w:sz w:val="24"/>
          <w:szCs w:val="24"/>
          <w:lang w:eastAsia="ru-RU"/>
        </w:rPr>
        <w:t>сполнителя является обязательным, при этом она является неотъемлемой частью договора.</w:t>
      </w:r>
    </w:p>
    <w:p w14:paraId="0C67B8B7" w14:textId="546E5D74" w:rsidR="00620A52" w:rsidRPr="000D1372" w:rsidRDefault="00722369" w:rsidP="00A5133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620A52" w:rsidRPr="000D1372">
        <w:rPr>
          <w:rFonts w:ascii="Times New Roman" w:eastAsia="Times New Roman" w:hAnsi="Times New Roman" w:cs="Times New Roman"/>
          <w:sz w:val="24"/>
          <w:szCs w:val="24"/>
          <w:lang w:eastAsia="ru-RU"/>
        </w:rPr>
        <w:t xml:space="preserve">.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w:t>
      </w:r>
      <w:r w:rsidR="00BA4A22" w:rsidRPr="000D1372">
        <w:rPr>
          <w:rFonts w:ascii="Times New Roman" w:eastAsia="Times New Roman" w:hAnsi="Times New Roman" w:cs="Times New Roman"/>
          <w:sz w:val="24"/>
          <w:szCs w:val="24"/>
          <w:lang w:eastAsia="ru-RU"/>
        </w:rPr>
        <w:t>И</w:t>
      </w:r>
      <w:r w:rsidR="00620A52" w:rsidRPr="000D1372">
        <w:rPr>
          <w:rFonts w:ascii="Times New Roman" w:eastAsia="Times New Roman" w:hAnsi="Times New Roman" w:cs="Times New Roman"/>
          <w:sz w:val="24"/>
          <w:szCs w:val="24"/>
          <w:lang w:eastAsia="ru-RU"/>
        </w:rPr>
        <w:t>сполнитель обязан предупредить об этом потребителя и (или) заказчика.</w:t>
      </w:r>
    </w:p>
    <w:p w14:paraId="0226030D" w14:textId="36B926A9"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 xml:space="preserve">Без оформления дополнительного соглашения к договору либо нового договора с указанием конкретных дополнительных медицинских услуг и их стоимости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сполнитель не вправе предоставлять медицинские услуги на возмездной основе, если иное не оговорено в основном договоре.</w:t>
      </w:r>
    </w:p>
    <w:p w14:paraId="1734550F" w14:textId="1DD7B979" w:rsidR="00620A52" w:rsidRPr="000D1372" w:rsidRDefault="00722369" w:rsidP="00A5133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620A52" w:rsidRPr="000D1372">
        <w:rPr>
          <w:rFonts w:ascii="Times New Roman" w:eastAsia="Times New Roman" w:hAnsi="Times New Roman" w:cs="Times New Roman"/>
          <w:sz w:val="24"/>
          <w:szCs w:val="24"/>
          <w:lang w:eastAsia="ru-RU"/>
        </w:rPr>
        <w:t>.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14:paraId="4DAFF063" w14:textId="456AAD63"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3</w:t>
      </w:r>
      <w:r w:rsidR="00722369">
        <w:rPr>
          <w:rFonts w:ascii="Times New Roman" w:eastAsia="Times New Roman" w:hAnsi="Times New Roman" w:cs="Times New Roman"/>
          <w:sz w:val="24"/>
          <w:szCs w:val="24"/>
          <w:lang w:eastAsia="ru-RU"/>
        </w:rPr>
        <w:t>0</w:t>
      </w:r>
      <w:r w:rsidRPr="000D1372">
        <w:rPr>
          <w:rFonts w:ascii="Times New Roman" w:eastAsia="Times New Roman" w:hAnsi="Times New Roman" w:cs="Times New Roman"/>
          <w:sz w:val="24"/>
          <w:szCs w:val="24"/>
          <w:lang w:eastAsia="ru-RU"/>
        </w:rPr>
        <w:t xml:space="preserve">. Потребитель и (или) заказчик обязаны оплатить оказанную </w:t>
      </w:r>
      <w:r w:rsidR="00BA4A22" w:rsidRPr="000D1372">
        <w:rPr>
          <w:rFonts w:ascii="Times New Roman" w:eastAsia="Times New Roman" w:hAnsi="Times New Roman" w:cs="Times New Roman"/>
          <w:sz w:val="24"/>
          <w:szCs w:val="24"/>
          <w:lang w:eastAsia="ru-RU"/>
        </w:rPr>
        <w:t>И</w:t>
      </w:r>
      <w:r w:rsidRPr="000D1372">
        <w:rPr>
          <w:rFonts w:ascii="Times New Roman" w:eastAsia="Times New Roman" w:hAnsi="Times New Roman" w:cs="Times New Roman"/>
          <w:sz w:val="24"/>
          <w:szCs w:val="24"/>
          <w:lang w:eastAsia="ru-RU"/>
        </w:rPr>
        <w:t>сполнителем медицинскую услугу (выполненную работу) в порядке и сроки, которые установлены договором.</w:t>
      </w:r>
    </w:p>
    <w:p w14:paraId="71A5EFA6" w14:textId="672A876F"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3</w:t>
      </w:r>
      <w:r w:rsidR="00722369">
        <w:rPr>
          <w:rFonts w:ascii="Times New Roman" w:eastAsia="Times New Roman" w:hAnsi="Times New Roman" w:cs="Times New Roman"/>
          <w:sz w:val="24"/>
          <w:szCs w:val="24"/>
          <w:lang w:eastAsia="ru-RU"/>
        </w:rPr>
        <w:t>1</w:t>
      </w:r>
      <w:r w:rsidRPr="000D1372">
        <w:rPr>
          <w:rFonts w:ascii="Times New Roman" w:eastAsia="Times New Roman" w:hAnsi="Times New Roman" w:cs="Times New Roman"/>
          <w:sz w:val="24"/>
          <w:szCs w:val="24"/>
          <w:lang w:eastAsia="ru-RU"/>
        </w:rPr>
        <w:t>. Потребителю и (или) заказчику в случаях, установленных законодательством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w:t>
      </w:r>
    </w:p>
    <w:p w14:paraId="05E7A832" w14:textId="78E63263"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3</w:t>
      </w:r>
      <w:r w:rsidR="00722369">
        <w:rPr>
          <w:rFonts w:ascii="Times New Roman" w:eastAsia="Times New Roman" w:hAnsi="Times New Roman" w:cs="Times New Roman"/>
          <w:sz w:val="24"/>
          <w:szCs w:val="24"/>
          <w:lang w:eastAsia="ru-RU"/>
        </w:rPr>
        <w:t>2</w:t>
      </w:r>
      <w:r w:rsidRPr="000D1372">
        <w:rPr>
          <w:rFonts w:ascii="Times New Roman" w:eastAsia="Times New Roman" w:hAnsi="Times New Roman" w:cs="Times New Roman"/>
          <w:sz w:val="24"/>
          <w:szCs w:val="24"/>
          <w:lang w:eastAsia="ru-RU"/>
        </w:rPr>
        <w:t>. Медицинская организация выдает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14:paraId="232C476E" w14:textId="40D26371"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3</w:t>
      </w:r>
      <w:r w:rsidR="00722369">
        <w:rPr>
          <w:rFonts w:ascii="Times New Roman" w:eastAsia="Times New Roman" w:hAnsi="Times New Roman" w:cs="Times New Roman"/>
          <w:sz w:val="24"/>
          <w:szCs w:val="24"/>
          <w:lang w:eastAsia="ru-RU"/>
        </w:rPr>
        <w:t>3</w:t>
      </w:r>
      <w:r w:rsidRPr="000D1372">
        <w:rPr>
          <w:rFonts w:ascii="Times New Roman" w:eastAsia="Times New Roman" w:hAnsi="Times New Roman" w:cs="Times New Roman"/>
          <w:sz w:val="24"/>
          <w:szCs w:val="24"/>
          <w:lang w:eastAsia="ru-RU"/>
        </w:rPr>
        <w:t>.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14:paraId="74BD0273"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а) копия договора с приложениями и дополнительными соглашениями к нему (в случае заключения);</w:t>
      </w:r>
    </w:p>
    <w:p w14:paraId="1213FE86"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б) справка об оплате медицинских услуг по установленной форме;</w:t>
      </w:r>
    </w:p>
    <w:p w14:paraId="24182130"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14:paraId="4CBE055B" w14:textId="77777777"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14:paraId="30E04282" w14:textId="74E08C0B" w:rsidR="00620A52" w:rsidRPr="000D1372" w:rsidRDefault="00620A52" w:rsidP="00A51335">
      <w:pPr>
        <w:spacing w:after="0" w:line="240" w:lineRule="auto"/>
        <w:ind w:firstLine="709"/>
        <w:jc w:val="both"/>
        <w:rPr>
          <w:rFonts w:ascii="Times New Roman" w:eastAsia="Times New Roman" w:hAnsi="Times New Roman" w:cs="Times New Roman"/>
          <w:sz w:val="24"/>
          <w:szCs w:val="24"/>
          <w:lang w:eastAsia="ru-RU"/>
        </w:rPr>
      </w:pPr>
      <w:r w:rsidRPr="000D1372">
        <w:rPr>
          <w:rFonts w:ascii="Times New Roman" w:eastAsia="Times New Roman" w:hAnsi="Times New Roman" w:cs="Times New Roman"/>
          <w:sz w:val="24"/>
          <w:szCs w:val="24"/>
          <w:lang w:eastAsia="ru-RU"/>
        </w:rPr>
        <w:t>3</w:t>
      </w:r>
      <w:r w:rsidR="00722369">
        <w:rPr>
          <w:rFonts w:ascii="Times New Roman" w:eastAsia="Times New Roman" w:hAnsi="Times New Roman" w:cs="Times New Roman"/>
          <w:sz w:val="24"/>
          <w:szCs w:val="24"/>
          <w:lang w:eastAsia="ru-RU"/>
        </w:rPr>
        <w:t>4</w:t>
      </w:r>
      <w:r w:rsidRPr="000D1372">
        <w:rPr>
          <w:rFonts w:ascii="Times New Roman" w:eastAsia="Times New Roman" w:hAnsi="Times New Roman" w:cs="Times New Roman"/>
          <w:sz w:val="24"/>
          <w:szCs w:val="24"/>
          <w:lang w:eastAsia="ru-RU"/>
        </w:rPr>
        <w:t>.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разделом.</w:t>
      </w:r>
    </w:p>
    <w:p w14:paraId="3340E697" w14:textId="77777777" w:rsidR="00E70E50" w:rsidRPr="00E70E50" w:rsidRDefault="00E70E50" w:rsidP="00E70E50">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E70E50">
        <w:rPr>
          <w:rFonts w:ascii="Times New Roman" w:eastAsia="Times New Roman" w:hAnsi="Times New Roman" w:cs="Times New Roman"/>
          <w:b/>
          <w:bCs/>
          <w:sz w:val="24"/>
          <w:szCs w:val="24"/>
          <w:lang w:eastAsia="ru-RU"/>
        </w:rPr>
        <w:t>V. Порядок предоставления платных медицинских услуг</w:t>
      </w:r>
    </w:p>
    <w:p w14:paraId="0BFCD477" w14:textId="184DB763" w:rsidR="00E70E50" w:rsidRDefault="00722369" w:rsidP="00E70E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E70E50">
        <w:rPr>
          <w:rFonts w:ascii="Times New Roman" w:hAnsi="Times New Roman" w:cs="Times New Roman"/>
          <w:sz w:val="24"/>
          <w:szCs w:val="24"/>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14:paraId="7D6F9818" w14:textId="77777777" w:rsidR="00E70E50" w:rsidRDefault="00E70E50" w:rsidP="00E70E50">
      <w:pPr>
        <w:pStyle w:val="s1"/>
        <w:shd w:val="clear" w:color="auto" w:fill="FFFFFF"/>
        <w:spacing w:before="0" w:beforeAutospacing="0" w:after="0" w:afterAutospacing="0"/>
        <w:ind w:firstLine="709"/>
        <w:jc w:val="both"/>
      </w:pPr>
      <w: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481DB53F" w14:textId="2BF69F74" w:rsidR="00E70E50" w:rsidRDefault="00DE1E43" w:rsidP="00E70E50">
      <w:pPr>
        <w:pStyle w:val="s1"/>
        <w:shd w:val="clear" w:color="auto" w:fill="FFFFFF"/>
        <w:spacing w:before="0" w:beforeAutospacing="0" w:after="0" w:afterAutospacing="0"/>
        <w:ind w:firstLine="709"/>
        <w:jc w:val="both"/>
        <w:rPr>
          <w:color w:val="22272F"/>
          <w:shd w:val="clear" w:color="auto" w:fill="FFFFFF"/>
        </w:rPr>
      </w:pPr>
      <w:r>
        <w:t>36.</w:t>
      </w:r>
      <w:r w:rsidR="00E70E50" w:rsidRPr="00E70E50">
        <w:rPr>
          <w:color w:val="22272F"/>
          <w:shd w:val="clear" w:color="auto" w:fill="FFFFFF"/>
        </w:rPr>
        <w:t xml:space="preserve"> </w:t>
      </w:r>
      <w:r w:rsidR="00E70E50">
        <w:rPr>
          <w:color w:val="22272F"/>
          <w:shd w:val="clear" w:color="auto" w:fill="FFFFFF"/>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5B49AF5E" w14:textId="25FC4E26" w:rsidR="00E70E50" w:rsidRPr="00E70E50" w:rsidRDefault="00DE1E43" w:rsidP="00E70E50">
      <w:pPr>
        <w:spacing w:after="5" w:line="244" w:lineRule="auto"/>
        <w:ind w:right="14" w:firstLine="708"/>
        <w:jc w:val="both"/>
        <w:rPr>
          <w:rFonts w:ascii="Times New Roman" w:hAnsi="Times New Roman" w:cs="Times New Roman"/>
          <w:sz w:val="24"/>
          <w:szCs w:val="24"/>
        </w:rPr>
      </w:pPr>
      <w:r>
        <w:rPr>
          <w:rFonts w:ascii="Times New Roman" w:hAnsi="Times New Roman" w:cs="Times New Roman"/>
          <w:sz w:val="24"/>
          <w:szCs w:val="24"/>
        </w:rPr>
        <w:t>37.</w:t>
      </w:r>
      <w:r w:rsidR="00E70E50" w:rsidRPr="00E70E50">
        <w:rPr>
          <w:rFonts w:ascii="Times New Roman" w:hAnsi="Times New Roman" w:cs="Times New Roman"/>
          <w:sz w:val="24"/>
          <w:szCs w:val="24"/>
        </w:rPr>
        <w:t xml:space="preserve">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14:paraId="0F703C48" w14:textId="2A4F8FD3" w:rsidR="00EF1520" w:rsidRDefault="00DE1E43" w:rsidP="00EF1520">
      <w:pPr>
        <w:pStyle w:val="s1"/>
        <w:shd w:val="clear" w:color="auto" w:fill="FFFFFF"/>
        <w:spacing w:before="0" w:beforeAutospacing="0" w:after="0" w:afterAutospacing="0"/>
        <w:ind w:firstLine="709"/>
        <w:jc w:val="both"/>
        <w:rPr>
          <w:color w:val="22272F"/>
        </w:rPr>
      </w:pPr>
      <w:r>
        <w:t xml:space="preserve">38. </w:t>
      </w:r>
      <w:r w:rsidR="00EF1520">
        <w:rPr>
          <w:color w:val="22272F"/>
        </w:rPr>
        <w:t>Исполнитель предоставляет потребителю (законному представителю потребителя) по его требованию и в доступной для него форме информацию:</w:t>
      </w:r>
    </w:p>
    <w:p w14:paraId="5FC5559E" w14:textId="77777777" w:rsidR="00EF1520" w:rsidRDefault="00EF1520" w:rsidP="00EF1520">
      <w:pPr>
        <w:pStyle w:val="s1"/>
        <w:shd w:val="clear" w:color="auto" w:fill="FFFFFF"/>
        <w:spacing w:before="0" w:beforeAutospacing="0" w:after="0" w:afterAutospacing="0"/>
        <w:ind w:firstLine="709"/>
        <w:jc w:val="both"/>
        <w:rPr>
          <w:color w:val="22272F"/>
        </w:rPr>
      </w:pPr>
      <w:r>
        <w:rPr>
          <w:color w:val="22272F"/>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307288D5" w14:textId="77777777" w:rsidR="00EF1520" w:rsidRPr="00EF1520" w:rsidRDefault="00EF1520" w:rsidP="00EF1520">
      <w:pPr>
        <w:pStyle w:val="s1"/>
        <w:shd w:val="clear" w:color="auto" w:fill="FFFFFF"/>
        <w:spacing w:before="0" w:beforeAutospacing="0" w:after="0" w:afterAutospacing="0"/>
        <w:ind w:firstLine="709"/>
        <w:jc w:val="both"/>
        <w:rPr>
          <w:color w:val="22272F"/>
        </w:rPr>
      </w:pPr>
      <w:r>
        <w:rPr>
          <w:color w:val="22272F"/>
        </w:rPr>
        <w:t xml:space="preserve">-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w:t>
      </w:r>
      <w:r w:rsidRPr="00EF1520">
        <w:rPr>
          <w:color w:val="22272F"/>
        </w:rPr>
        <w:t>идентифицировать имплантированное в организм человека медицинское изделие.</w:t>
      </w:r>
    </w:p>
    <w:p w14:paraId="37C5E8D0" w14:textId="378F5010" w:rsidR="00EF1520" w:rsidRPr="00EF1520" w:rsidRDefault="00DE1E43" w:rsidP="00EF1520">
      <w:pPr>
        <w:spacing w:after="4" w:line="244" w:lineRule="auto"/>
        <w:ind w:right="14" w:firstLine="708"/>
        <w:jc w:val="both"/>
        <w:rPr>
          <w:rFonts w:ascii="Times New Roman" w:hAnsi="Times New Roman" w:cs="Times New Roman"/>
          <w:sz w:val="24"/>
          <w:szCs w:val="24"/>
        </w:rPr>
      </w:pPr>
      <w:r>
        <w:rPr>
          <w:rFonts w:ascii="Times New Roman" w:hAnsi="Times New Roman" w:cs="Times New Roman"/>
          <w:sz w:val="24"/>
          <w:szCs w:val="24"/>
        </w:rPr>
        <w:t>39.</w:t>
      </w:r>
      <w:r w:rsidR="00EF1520" w:rsidRPr="00EF1520">
        <w:rPr>
          <w:rFonts w:ascii="Times New Roman" w:hAnsi="Times New Roman" w:cs="Times New Roman"/>
          <w:sz w:val="24"/>
          <w:szCs w:val="24"/>
        </w:rPr>
        <w:t xml:space="preserve">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 </w:t>
      </w:r>
    </w:p>
    <w:p w14:paraId="002336C9" w14:textId="3E8146F5" w:rsidR="00EF1520" w:rsidRDefault="00EF1520" w:rsidP="00EF1520">
      <w:pPr>
        <w:spacing w:after="4" w:line="244" w:lineRule="auto"/>
        <w:ind w:right="14" w:firstLine="708"/>
        <w:jc w:val="both"/>
        <w:rPr>
          <w:rFonts w:ascii="Times New Roman" w:hAnsi="Times New Roman" w:cs="Times New Roman"/>
          <w:sz w:val="24"/>
          <w:szCs w:val="24"/>
        </w:rPr>
      </w:pPr>
      <w:r w:rsidRPr="00EF1520">
        <w:rPr>
          <w:rFonts w:ascii="Times New Roman" w:hAnsi="Times New Roman" w:cs="Times New Roman"/>
          <w:sz w:val="24"/>
          <w:szCs w:val="24"/>
        </w:rPr>
        <w:t>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
    <w:p w14:paraId="77C7C599" w14:textId="4E4106A1" w:rsidR="00215676" w:rsidRDefault="00DE1E43" w:rsidP="00215676">
      <w:pPr>
        <w:pStyle w:val="s1"/>
        <w:shd w:val="clear" w:color="auto" w:fill="FFFFFF"/>
        <w:spacing w:before="0" w:beforeAutospacing="0" w:after="0" w:afterAutospacing="0"/>
        <w:ind w:firstLine="709"/>
        <w:jc w:val="both"/>
        <w:rPr>
          <w:color w:val="22272F"/>
        </w:rPr>
      </w:pPr>
      <w:r>
        <w:rPr>
          <w:color w:val="22272F"/>
        </w:rPr>
        <w:t>40</w:t>
      </w:r>
      <w:r w:rsidR="00215676">
        <w:rPr>
          <w:color w:val="22272F"/>
        </w:rPr>
        <w:t>.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главой</w:t>
      </w:r>
      <w:r w:rsidR="00215676" w:rsidRPr="00215676">
        <w:rPr>
          <w:color w:val="22272F"/>
        </w:rPr>
        <w:t xml:space="preserve"> </w:t>
      </w:r>
      <w:r w:rsidR="00215676">
        <w:rPr>
          <w:color w:val="22272F"/>
          <w:lang w:val="en-US"/>
        </w:rPr>
        <w:t>III</w:t>
      </w:r>
      <w:hyperlink r:id="rId12" w:anchor="/document/10106035/entry/300" w:history="1"/>
      <w:r w:rsidR="00215676">
        <w:rPr>
          <w:color w:val="22272F"/>
        </w:rPr>
        <w:t> Закона Российской Федерации "О защите прав потребителей".</w:t>
      </w:r>
    </w:p>
    <w:p w14:paraId="45F4709F" w14:textId="5F232714" w:rsidR="00215676" w:rsidRDefault="00DE1E43" w:rsidP="00215676">
      <w:pPr>
        <w:pStyle w:val="s1"/>
        <w:shd w:val="clear" w:color="auto" w:fill="FFFFFF"/>
        <w:spacing w:before="0" w:beforeAutospacing="0" w:after="0" w:afterAutospacing="0"/>
        <w:ind w:firstLine="709"/>
        <w:jc w:val="both"/>
        <w:rPr>
          <w:color w:val="22272F"/>
        </w:rPr>
      </w:pPr>
      <w:r>
        <w:rPr>
          <w:color w:val="22272F"/>
        </w:rPr>
        <w:t>41</w:t>
      </w:r>
      <w:r w:rsidR="00215676">
        <w:rPr>
          <w:color w:val="22272F"/>
        </w:rPr>
        <w:t>. 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Законом Российской Федерации "О защите прав потребителей".</w:t>
      </w:r>
    </w:p>
    <w:p w14:paraId="054F6136" w14:textId="0970315B" w:rsidR="00EF1520" w:rsidRPr="00EF1520" w:rsidRDefault="00DE1E43" w:rsidP="00EF1520">
      <w:pPr>
        <w:spacing w:after="271" w:line="244" w:lineRule="auto"/>
        <w:ind w:right="14" w:firstLine="708"/>
        <w:jc w:val="both"/>
        <w:rPr>
          <w:rFonts w:ascii="Times New Roman" w:hAnsi="Times New Roman" w:cs="Times New Roman"/>
          <w:sz w:val="24"/>
          <w:szCs w:val="24"/>
        </w:rPr>
      </w:pPr>
      <w:r>
        <w:rPr>
          <w:rFonts w:ascii="Times New Roman" w:hAnsi="Times New Roman" w:cs="Times New Roman"/>
          <w:sz w:val="24"/>
          <w:szCs w:val="24"/>
        </w:rPr>
        <w:t xml:space="preserve">42. </w:t>
      </w:r>
      <w:r w:rsidR="00EF1520" w:rsidRPr="00EF1520">
        <w:rPr>
          <w:rFonts w:ascii="Times New Roman" w:hAnsi="Times New Roman" w:cs="Times New Roman"/>
          <w:sz w:val="24"/>
          <w:szCs w:val="24"/>
        </w:rPr>
        <w:t>Оказание платных медицинских услуг медицинским персоналом осуществляется в свободное от основной работы время. Графики учета рабочего времени по основной работе и работе по оказанию платных медицинских услуг составляются раздельно. Оказание платных медицинских услуг в основное рабочее время допускается в случае, если в силу особенностей процесса оказания медицинской помощи невозможно организовать предоставление платных медицинских услуг во внерабочее время (при условии, позволяющем без ущерба для основной работы оказывать платные медицинские услуги и т.п.).</w:t>
      </w:r>
    </w:p>
    <w:p w14:paraId="047FF5B1" w14:textId="64B3F6F7" w:rsidR="00EF1520" w:rsidRDefault="00EF1520" w:rsidP="00EF1520">
      <w:pPr>
        <w:spacing w:after="0" w:line="240" w:lineRule="auto"/>
        <w:ind w:left="22" w:right="11" w:hanging="11"/>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t>V</w:t>
      </w: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w:t>
      </w:r>
      <w:r w:rsidRPr="00EF1520">
        <w:rPr>
          <w:sz w:val="26"/>
        </w:rPr>
        <w:t xml:space="preserve"> </w:t>
      </w:r>
      <w:r w:rsidRPr="00EF1520">
        <w:rPr>
          <w:rFonts w:ascii="Times New Roman" w:hAnsi="Times New Roman" w:cs="Times New Roman"/>
          <w:b/>
          <w:sz w:val="24"/>
          <w:szCs w:val="24"/>
        </w:rPr>
        <w:t>Особенности оказания медицинских услуг (выполнения работ) при заключении договора дистанционным способом* (*применяется в случае реализации возможности такого заключения)</w:t>
      </w:r>
    </w:p>
    <w:p w14:paraId="41549865" w14:textId="77777777" w:rsidR="00EF1520" w:rsidRPr="00EF1520" w:rsidRDefault="00EF1520" w:rsidP="00EF1520">
      <w:pPr>
        <w:spacing w:after="0" w:line="256" w:lineRule="auto"/>
        <w:ind w:left="24" w:right="14" w:hanging="10"/>
        <w:jc w:val="center"/>
        <w:rPr>
          <w:rFonts w:ascii="Times New Roman" w:hAnsi="Times New Roman" w:cs="Times New Roman"/>
          <w:b/>
          <w:sz w:val="24"/>
          <w:szCs w:val="24"/>
        </w:rPr>
      </w:pPr>
    </w:p>
    <w:p w14:paraId="3C0132FC" w14:textId="36776596" w:rsidR="00EF1520" w:rsidRPr="00EF1520" w:rsidRDefault="00EF1520" w:rsidP="00EF1520">
      <w:pPr>
        <w:numPr>
          <w:ilvl w:val="0"/>
          <w:numId w:val="6"/>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Договор может быть заключен посредством использования сети ”Интернет” на основании ознакомления потребителя и (или) заказчика с предложенным </w:t>
      </w:r>
      <w:r>
        <w:rPr>
          <w:rFonts w:ascii="Times New Roman" w:hAnsi="Times New Roman" w:cs="Times New Roman"/>
          <w:sz w:val="24"/>
          <w:szCs w:val="24"/>
        </w:rPr>
        <w:t>И</w:t>
      </w:r>
      <w:r w:rsidRPr="00EF1520">
        <w:rPr>
          <w:rFonts w:ascii="Times New Roman" w:hAnsi="Times New Roman" w:cs="Times New Roman"/>
          <w:sz w:val="24"/>
          <w:szCs w:val="24"/>
        </w:rPr>
        <w:t>сполнителем описанием медицинской услуги (дистанционный способ заключения договора).</w:t>
      </w:r>
    </w:p>
    <w:p w14:paraId="150DC36B" w14:textId="77777777" w:rsidR="00EF1520" w:rsidRPr="00EF1520" w:rsidRDefault="00EF1520" w:rsidP="00EE4C42">
      <w:pPr>
        <w:numPr>
          <w:ilvl w:val="0"/>
          <w:numId w:val="6"/>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При заключении договора дистанционным способом потребителю должна быть предоставлена возможность ознакомиться со следующей информацией:</w:t>
      </w:r>
    </w:p>
    <w:p w14:paraId="4C0E997E" w14:textId="77777777"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а) наименование медицинской организации;</w:t>
      </w:r>
    </w:p>
    <w:p w14:paraId="67234466" w14:textId="773DFC00"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б) основной государственный регистрационный номер </w:t>
      </w:r>
      <w:r>
        <w:rPr>
          <w:rFonts w:ascii="Times New Roman" w:hAnsi="Times New Roman" w:cs="Times New Roman"/>
          <w:sz w:val="24"/>
          <w:szCs w:val="24"/>
        </w:rPr>
        <w:t>И</w:t>
      </w:r>
      <w:r w:rsidRPr="00EF1520">
        <w:rPr>
          <w:rFonts w:ascii="Times New Roman" w:hAnsi="Times New Roman" w:cs="Times New Roman"/>
          <w:sz w:val="24"/>
          <w:szCs w:val="24"/>
        </w:rPr>
        <w:t>сполнителя;</w:t>
      </w:r>
    </w:p>
    <w:p w14:paraId="4F03DDC9" w14:textId="4156D1BA"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в) номера телефонов и режим работы </w:t>
      </w:r>
      <w:r>
        <w:rPr>
          <w:rFonts w:ascii="Times New Roman" w:hAnsi="Times New Roman" w:cs="Times New Roman"/>
          <w:sz w:val="24"/>
          <w:szCs w:val="24"/>
        </w:rPr>
        <w:t>И</w:t>
      </w:r>
      <w:r w:rsidRPr="00EF1520">
        <w:rPr>
          <w:rFonts w:ascii="Times New Roman" w:hAnsi="Times New Roman" w:cs="Times New Roman"/>
          <w:sz w:val="24"/>
          <w:szCs w:val="24"/>
        </w:rPr>
        <w:t>сполнителя;</w:t>
      </w:r>
    </w:p>
    <w:p w14:paraId="626054F7" w14:textId="77777777"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г) идентификационный номер налогоплательщика;</w:t>
      </w:r>
    </w:p>
    <w:p w14:paraId="24A8659E" w14:textId="77777777"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д) информация об оказываемой услуге (выполняемой работе), предусмотренная статьей 10 Закона Российской Федерации ”О защите прав потребителей”;</w:t>
      </w:r>
    </w:p>
    <w:p w14:paraId="6B4F28BA" w14:textId="77777777"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е) способы оплаты услуги (работы);</w:t>
      </w:r>
    </w:p>
    <w:p w14:paraId="56DA489A" w14:textId="77777777"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ж)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14:paraId="0F201E7B" w14:textId="77777777" w:rsidR="00EF1520" w:rsidRPr="00EF1520" w:rsidRDefault="00EF1520" w:rsidP="00EE4C42">
      <w:p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з) адреса, в том числе адреса электронной почты, по которым принимаются обращения (жалобы) и требования потребителей и (или) заказчиков.</w:t>
      </w:r>
    </w:p>
    <w:p w14:paraId="5E3E02B0" w14:textId="2292862A"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Информация или ссылка на нее размещается на главной странице сайта </w:t>
      </w:r>
      <w:r w:rsidR="00EE4C42">
        <w:rPr>
          <w:rFonts w:ascii="Times New Roman" w:hAnsi="Times New Roman" w:cs="Times New Roman"/>
          <w:sz w:val="24"/>
          <w:szCs w:val="24"/>
        </w:rPr>
        <w:t>Исполнителя</w:t>
      </w:r>
      <w:r w:rsidRPr="00EF1520">
        <w:rPr>
          <w:rFonts w:ascii="Times New Roman" w:hAnsi="Times New Roman" w:cs="Times New Roman"/>
          <w:sz w:val="24"/>
          <w:szCs w:val="24"/>
        </w:rPr>
        <w:t xml:space="preserve"> в сети ”Интернет”.</w:t>
      </w:r>
    </w:p>
    <w:p w14:paraId="0BFA0803" w14:textId="1215136F"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статей 16.1 и 37 Закона Российской Федерации ”О защите прав потребителей”. 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w:t>
      </w:r>
      <w:r w:rsidR="00EE4C42">
        <w:rPr>
          <w:rFonts w:ascii="Times New Roman" w:hAnsi="Times New Roman" w:cs="Times New Roman"/>
          <w:sz w:val="24"/>
          <w:szCs w:val="24"/>
        </w:rPr>
        <w:t>И</w:t>
      </w:r>
      <w:r w:rsidRPr="00EF1520">
        <w:rPr>
          <w:rFonts w:ascii="Times New Roman" w:hAnsi="Times New Roman" w:cs="Times New Roman"/>
          <w:sz w:val="24"/>
          <w:szCs w:val="24"/>
        </w:rPr>
        <w:t>сполнителем без согласия потребителя и (или) заказчика.</w:t>
      </w:r>
    </w:p>
    <w:p w14:paraId="1212080D" w14:textId="0CB1A5D9"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При заключении договора медицинская организация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 По требованию потребителя и (или) заказчика </w:t>
      </w:r>
      <w:r w:rsidR="00EE4C42">
        <w:rPr>
          <w:rFonts w:ascii="Times New Roman" w:hAnsi="Times New Roman" w:cs="Times New Roman"/>
          <w:sz w:val="24"/>
          <w:szCs w:val="24"/>
        </w:rPr>
        <w:t>Исполнителем</w:t>
      </w:r>
      <w:r w:rsidRPr="00EF1520">
        <w:rPr>
          <w:rFonts w:ascii="Times New Roman" w:hAnsi="Times New Roman" w:cs="Times New Roman"/>
          <w:sz w:val="24"/>
          <w:szCs w:val="24"/>
        </w:rPr>
        <w:t xml:space="preserve">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w:t>
      </w:r>
      <w:r w:rsidR="00EE4C42">
        <w:rPr>
          <w:rFonts w:ascii="Times New Roman" w:hAnsi="Times New Roman" w:cs="Times New Roman"/>
          <w:sz w:val="24"/>
          <w:szCs w:val="24"/>
        </w:rPr>
        <w:t>И</w:t>
      </w:r>
      <w:r w:rsidRPr="00EF1520">
        <w:rPr>
          <w:rFonts w:ascii="Times New Roman" w:hAnsi="Times New Roman" w:cs="Times New Roman"/>
          <w:sz w:val="24"/>
          <w:szCs w:val="24"/>
        </w:rPr>
        <w:t>сполнителя.</w:t>
      </w:r>
    </w:p>
    <w:p w14:paraId="58CB8D99" w14:textId="3B26F05B"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Идентификация потребителя и (или) заказчика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EE4C42">
        <w:rPr>
          <w:rFonts w:ascii="Times New Roman" w:hAnsi="Times New Roman" w:cs="Times New Roman"/>
          <w:sz w:val="24"/>
          <w:szCs w:val="24"/>
        </w:rPr>
        <w:t>-т</w:t>
      </w:r>
      <w:r w:rsidRPr="00EF1520">
        <w:rPr>
          <w:rFonts w:ascii="Times New Roman" w:hAnsi="Times New Roman" w:cs="Times New Roman"/>
          <w:sz w:val="24"/>
          <w:szCs w:val="24"/>
        </w:rPr>
        <w:t xml:space="preserve">ехнологическое взаимодействие информационных систем, используемых для предоставления государственных и муниципальных услуг в электронной форме". 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w:t>
      </w:r>
      <w:r w:rsidR="00EE4C42">
        <w:rPr>
          <w:rFonts w:ascii="Times New Roman" w:hAnsi="Times New Roman" w:cs="Times New Roman"/>
          <w:sz w:val="24"/>
          <w:szCs w:val="24"/>
        </w:rPr>
        <w:t>И</w:t>
      </w:r>
      <w:r w:rsidRPr="00EF1520">
        <w:rPr>
          <w:rFonts w:ascii="Times New Roman" w:hAnsi="Times New Roman" w:cs="Times New Roman"/>
          <w:sz w:val="24"/>
          <w:szCs w:val="24"/>
        </w:rPr>
        <w:t>сполнителя.</w:t>
      </w:r>
    </w:p>
    <w:p w14:paraId="14040D3D" w14:textId="2499927A"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Потребитель и (или) заказчик обязаны оплатить оказанную </w:t>
      </w:r>
      <w:r w:rsidR="00EE4C42">
        <w:rPr>
          <w:rFonts w:ascii="Times New Roman" w:hAnsi="Times New Roman" w:cs="Times New Roman"/>
          <w:sz w:val="24"/>
          <w:szCs w:val="24"/>
        </w:rPr>
        <w:t>И</w:t>
      </w:r>
      <w:r w:rsidRPr="00EF1520">
        <w:rPr>
          <w:rFonts w:ascii="Times New Roman" w:hAnsi="Times New Roman" w:cs="Times New Roman"/>
          <w:sz w:val="24"/>
          <w:szCs w:val="24"/>
        </w:rPr>
        <w:t>сполнителем медицинскую услугу в порядке и сроки, которые установлены договором, заключенным с исполнителем, с учетом положений статей 16.1 и 37 Закона Российской Федерации ”О защите прав потребителей' .</w:t>
      </w:r>
    </w:p>
    <w:p w14:paraId="7A7C8ACA" w14:textId="77777777"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14:paraId="16E558FA" w14:textId="7EFF3058" w:rsidR="00EF1520" w:rsidRPr="00EF1520" w:rsidRDefault="00EF1520" w:rsidP="00EF1520">
      <w:pPr>
        <w:numPr>
          <w:ilvl w:val="0"/>
          <w:numId w:val="7"/>
        </w:numPr>
        <w:spacing w:after="0" w:line="240" w:lineRule="auto"/>
        <w:ind w:left="6" w:right="11" w:firstLine="703"/>
        <w:jc w:val="both"/>
        <w:rPr>
          <w:rFonts w:ascii="Times New Roman" w:hAnsi="Times New Roman" w:cs="Times New Roman"/>
          <w:sz w:val="24"/>
          <w:szCs w:val="24"/>
        </w:rPr>
      </w:pPr>
      <w:r w:rsidRPr="00EF1520">
        <w:rPr>
          <w:rFonts w:ascii="Times New Roman" w:hAnsi="Times New Roman" w:cs="Times New Roman"/>
          <w:sz w:val="24"/>
          <w:szCs w:val="24"/>
        </w:rPr>
        <w:t xml:space="preserve">Потребитель и (или) заказчик могут направить </w:t>
      </w:r>
      <w:r w:rsidR="00EE4C42">
        <w:rPr>
          <w:rFonts w:ascii="Times New Roman" w:hAnsi="Times New Roman" w:cs="Times New Roman"/>
          <w:sz w:val="24"/>
          <w:szCs w:val="24"/>
        </w:rPr>
        <w:t>И</w:t>
      </w:r>
      <w:r w:rsidRPr="00EF1520">
        <w:rPr>
          <w:rFonts w:ascii="Times New Roman" w:hAnsi="Times New Roman" w:cs="Times New Roman"/>
          <w:sz w:val="24"/>
          <w:szCs w:val="24"/>
        </w:rPr>
        <w:t>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медицинская организация обязан</w:t>
      </w:r>
      <w:r w:rsidR="00EE4C42">
        <w:rPr>
          <w:rFonts w:ascii="Times New Roman" w:hAnsi="Times New Roman" w:cs="Times New Roman"/>
          <w:sz w:val="24"/>
          <w:szCs w:val="24"/>
        </w:rPr>
        <w:t>а</w:t>
      </w:r>
      <w:r w:rsidRPr="00EF1520">
        <w:rPr>
          <w:rFonts w:ascii="Times New Roman" w:hAnsi="Times New Roman" w:cs="Times New Roman"/>
          <w:sz w:val="24"/>
          <w:szCs w:val="24"/>
        </w:rPr>
        <w:t xml:space="preserve"> принять эти требования, в том числе дистанционным способом.</w:t>
      </w:r>
    </w:p>
    <w:p w14:paraId="7959414C" w14:textId="6C1D30C7" w:rsidR="00620A52" w:rsidRPr="000D1372" w:rsidRDefault="00620A52" w:rsidP="00A5133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D1372">
        <w:rPr>
          <w:rFonts w:ascii="Times New Roman" w:eastAsia="Times New Roman" w:hAnsi="Times New Roman" w:cs="Times New Roman"/>
          <w:b/>
          <w:bCs/>
          <w:sz w:val="24"/>
          <w:szCs w:val="24"/>
          <w:lang w:eastAsia="ru-RU"/>
        </w:rPr>
        <w:t>V</w:t>
      </w:r>
      <w:r w:rsidR="00EF1520">
        <w:rPr>
          <w:rFonts w:ascii="Times New Roman" w:eastAsia="Times New Roman" w:hAnsi="Times New Roman" w:cs="Times New Roman"/>
          <w:b/>
          <w:bCs/>
          <w:sz w:val="24"/>
          <w:szCs w:val="24"/>
          <w:lang w:val="en-US" w:eastAsia="ru-RU"/>
        </w:rPr>
        <w:t>II</w:t>
      </w:r>
      <w:r w:rsidRPr="000D1372">
        <w:rPr>
          <w:rFonts w:ascii="Times New Roman" w:eastAsia="Times New Roman" w:hAnsi="Times New Roman" w:cs="Times New Roman"/>
          <w:b/>
          <w:bCs/>
          <w:sz w:val="24"/>
          <w:szCs w:val="24"/>
          <w:lang w:eastAsia="ru-RU"/>
        </w:rPr>
        <w:t xml:space="preserve">. Ответственность </w:t>
      </w:r>
      <w:r w:rsidR="00A51335" w:rsidRPr="000D1372">
        <w:rPr>
          <w:rFonts w:ascii="Times New Roman" w:eastAsia="Times New Roman" w:hAnsi="Times New Roman" w:cs="Times New Roman"/>
          <w:b/>
          <w:bCs/>
          <w:sz w:val="24"/>
          <w:szCs w:val="24"/>
          <w:lang w:eastAsia="ru-RU"/>
        </w:rPr>
        <w:t>И</w:t>
      </w:r>
      <w:r w:rsidRPr="000D1372">
        <w:rPr>
          <w:rFonts w:ascii="Times New Roman" w:eastAsia="Times New Roman" w:hAnsi="Times New Roman" w:cs="Times New Roman"/>
          <w:b/>
          <w:bCs/>
          <w:sz w:val="24"/>
          <w:szCs w:val="24"/>
          <w:lang w:eastAsia="ru-RU"/>
        </w:rPr>
        <w:t>сполнителя при предоставлении платных медицинских услуг</w:t>
      </w:r>
    </w:p>
    <w:p w14:paraId="702AF9FE" w14:textId="7A8FDF56" w:rsidR="00620A52" w:rsidRPr="000D1372" w:rsidRDefault="005E4B43" w:rsidP="00E462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620A52" w:rsidRPr="000D1372">
        <w:rPr>
          <w:rFonts w:ascii="Times New Roman" w:eastAsia="Times New Roman" w:hAnsi="Times New Roman" w:cs="Times New Roman"/>
          <w:sz w:val="24"/>
          <w:szCs w:val="24"/>
          <w:lang w:eastAsia="ru-RU"/>
        </w:rPr>
        <w:t xml:space="preserve">. За неисполнение либо ненадлежащее исполнение обязательств по договору </w:t>
      </w:r>
      <w:r w:rsidR="00A51335" w:rsidRPr="000D1372">
        <w:rPr>
          <w:rFonts w:ascii="Times New Roman" w:eastAsia="Times New Roman" w:hAnsi="Times New Roman" w:cs="Times New Roman"/>
          <w:sz w:val="24"/>
          <w:szCs w:val="24"/>
          <w:lang w:eastAsia="ru-RU"/>
        </w:rPr>
        <w:t>И</w:t>
      </w:r>
      <w:r w:rsidR="00620A52" w:rsidRPr="000D1372">
        <w:rPr>
          <w:rFonts w:ascii="Times New Roman" w:eastAsia="Times New Roman" w:hAnsi="Times New Roman" w:cs="Times New Roman"/>
          <w:sz w:val="24"/>
          <w:szCs w:val="24"/>
          <w:lang w:eastAsia="ru-RU"/>
        </w:rPr>
        <w:t>сполнитель несет ответственность, предусмотренную законодательством Российской Федерации.</w:t>
      </w:r>
    </w:p>
    <w:p w14:paraId="3BC56901" w14:textId="1FDEA902" w:rsidR="00620A52" w:rsidRDefault="005E4B43" w:rsidP="00E4628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620A52" w:rsidRPr="000D1372">
        <w:rPr>
          <w:rFonts w:ascii="Times New Roman" w:eastAsia="Times New Roman" w:hAnsi="Times New Roman" w:cs="Times New Roman"/>
          <w:sz w:val="24"/>
          <w:szCs w:val="24"/>
          <w:lang w:eastAsia="ru-RU"/>
        </w:rPr>
        <w:t xml:space="preserve">. Вред, причиненный жизни или здоровью пациента в результате оказания платных медицинских услуг ненадлежащего качества, подлежит возмещению </w:t>
      </w:r>
      <w:r w:rsidR="00A51335" w:rsidRPr="000D1372">
        <w:rPr>
          <w:rFonts w:ascii="Times New Roman" w:eastAsia="Times New Roman" w:hAnsi="Times New Roman" w:cs="Times New Roman"/>
          <w:sz w:val="24"/>
          <w:szCs w:val="24"/>
          <w:lang w:eastAsia="ru-RU"/>
        </w:rPr>
        <w:t>И</w:t>
      </w:r>
      <w:r w:rsidR="00620A52" w:rsidRPr="000D1372">
        <w:rPr>
          <w:rFonts w:ascii="Times New Roman" w:eastAsia="Times New Roman" w:hAnsi="Times New Roman" w:cs="Times New Roman"/>
          <w:sz w:val="24"/>
          <w:szCs w:val="24"/>
          <w:lang w:eastAsia="ru-RU"/>
        </w:rPr>
        <w:t xml:space="preserve">сполнителем в </w:t>
      </w:r>
      <w:r w:rsidR="00E4628F" w:rsidRPr="000D1372">
        <w:rPr>
          <w:rFonts w:ascii="Times New Roman" w:eastAsia="Times New Roman" w:hAnsi="Times New Roman" w:cs="Times New Roman"/>
          <w:sz w:val="24"/>
          <w:szCs w:val="24"/>
          <w:lang w:eastAsia="ru-RU"/>
        </w:rPr>
        <w:t>с</w:t>
      </w:r>
      <w:r w:rsidR="00620A52" w:rsidRPr="000D1372">
        <w:rPr>
          <w:rFonts w:ascii="Times New Roman" w:eastAsia="Times New Roman" w:hAnsi="Times New Roman" w:cs="Times New Roman"/>
          <w:sz w:val="24"/>
          <w:szCs w:val="24"/>
          <w:lang w:eastAsia="ru-RU"/>
        </w:rPr>
        <w:t>оответствии с законодательством Российской Федерации.</w:t>
      </w:r>
    </w:p>
    <w:p w14:paraId="26B9DA09" w14:textId="5CD288A6" w:rsidR="00EE4C42" w:rsidRPr="005E4B43" w:rsidRDefault="00EE4C42" w:rsidP="005E4B43">
      <w:pPr>
        <w:pStyle w:val="a4"/>
        <w:numPr>
          <w:ilvl w:val="0"/>
          <w:numId w:val="12"/>
        </w:numPr>
        <w:spacing w:after="4" w:line="244" w:lineRule="auto"/>
        <w:ind w:left="0" w:right="14" w:firstLine="709"/>
        <w:jc w:val="both"/>
        <w:rPr>
          <w:rFonts w:ascii="Times New Roman" w:hAnsi="Times New Roman" w:cs="Times New Roman"/>
          <w:sz w:val="24"/>
          <w:szCs w:val="24"/>
        </w:rPr>
      </w:pPr>
      <w:r w:rsidRPr="005E4B43">
        <w:rPr>
          <w:rFonts w:ascii="Times New Roman" w:hAnsi="Times New Roman" w:cs="Times New Roman"/>
          <w:sz w:val="24"/>
          <w:szCs w:val="24"/>
        </w:rPr>
        <w:t>Претензии и споры, возникшие между пациентом (потребителем) и медицинской организацией, разрешаются по соглашению сторон или в судебном порядке в соответствии с законодательством Российской Федерации.</w:t>
      </w:r>
    </w:p>
    <w:p w14:paraId="43B7DEF7" w14:textId="336A6B17" w:rsidR="00FC328B" w:rsidRPr="00FC328B" w:rsidRDefault="005E4B43" w:rsidP="005E4B43">
      <w:pPr>
        <w:pStyle w:val="a4"/>
        <w:spacing w:after="0" w:line="240" w:lineRule="auto"/>
        <w:ind w:left="0" w:right="11"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55. </w:t>
      </w:r>
      <w:r w:rsidR="00EE4C42" w:rsidRPr="005E4B43">
        <w:rPr>
          <w:rFonts w:ascii="Times New Roman" w:hAnsi="Times New Roman" w:cs="Times New Roman"/>
          <w:sz w:val="24"/>
          <w:szCs w:val="24"/>
        </w:rPr>
        <w:t>Медицинская организация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Российской Федерации.</w:t>
      </w:r>
    </w:p>
    <w:sectPr w:rsidR="00FC328B" w:rsidRPr="00FC328B" w:rsidSect="00CB50E8">
      <w:headerReference w:type="default" r:id="rId13"/>
      <w:pgSz w:w="11906" w:h="16838"/>
      <w:pgMar w:top="1276" w:right="849" w:bottom="851"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8EF91" w14:textId="77777777" w:rsidR="000D1372" w:rsidRDefault="000D1372" w:rsidP="001610F1">
      <w:pPr>
        <w:spacing w:after="0" w:line="240" w:lineRule="auto"/>
      </w:pPr>
      <w:r>
        <w:separator/>
      </w:r>
    </w:p>
  </w:endnote>
  <w:endnote w:type="continuationSeparator" w:id="0">
    <w:p w14:paraId="62FBCFA2" w14:textId="77777777" w:rsidR="000D1372" w:rsidRDefault="000D1372" w:rsidP="0016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AF95B" w14:textId="77777777" w:rsidR="000D1372" w:rsidRDefault="000D1372" w:rsidP="001610F1">
      <w:pPr>
        <w:spacing w:after="0" w:line="240" w:lineRule="auto"/>
      </w:pPr>
      <w:r>
        <w:separator/>
      </w:r>
    </w:p>
  </w:footnote>
  <w:footnote w:type="continuationSeparator" w:id="0">
    <w:p w14:paraId="2FD1F85F" w14:textId="77777777" w:rsidR="000D1372" w:rsidRDefault="000D1372" w:rsidP="00161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39311"/>
      <w:docPartObj>
        <w:docPartGallery w:val="Page Numbers (Top of Page)"/>
        <w:docPartUnique/>
      </w:docPartObj>
    </w:sdtPr>
    <w:sdtEndPr/>
    <w:sdtContent>
      <w:p w14:paraId="6E23C853" w14:textId="51F8436F" w:rsidR="00080AF2" w:rsidRDefault="00080AF2">
        <w:pPr>
          <w:pStyle w:val="a9"/>
          <w:jc w:val="center"/>
        </w:pPr>
        <w:r>
          <w:fldChar w:fldCharType="begin"/>
        </w:r>
        <w:r>
          <w:instrText>PAGE   \* MERGEFORMAT</w:instrText>
        </w:r>
        <w:r>
          <w:fldChar w:fldCharType="separate"/>
        </w:r>
        <w:r w:rsidR="00F11820">
          <w:rPr>
            <w:noProof/>
          </w:rPr>
          <w:t>2</w:t>
        </w:r>
        <w:r>
          <w:fldChar w:fldCharType="end"/>
        </w:r>
      </w:p>
    </w:sdtContent>
  </w:sdt>
  <w:p w14:paraId="13D192A7" w14:textId="77777777" w:rsidR="00080AF2" w:rsidRDefault="00080A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0DD9"/>
    <w:multiLevelType w:val="hybridMultilevel"/>
    <w:tmpl w:val="576C22BC"/>
    <w:lvl w:ilvl="0" w:tplc="2CC60F40">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05712"/>
    <w:multiLevelType w:val="hybridMultilevel"/>
    <w:tmpl w:val="5FB070DE"/>
    <w:lvl w:ilvl="0" w:tplc="51406640">
      <w:start w:val="52"/>
      <w:numFmt w:val="decimal"/>
      <w:lvlText w:val="%1."/>
      <w:lvlJc w:val="left"/>
      <w:pPr>
        <w:ind w:left="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8C04FA">
      <w:start w:val="1"/>
      <w:numFmt w:val="lowerLetter"/>
      <w:lvlText w:val="%2"/>
      <w:lvlJc w:val="left"/>
      <w:pPr>
        <w:ind w:left="24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0CED10">
      <w:start w:val="1"/>
      <w:numFmt w:val="lowerRoman"/>
      <w:lvlText w:val="%3"/>
      <w:lvlJc w:val="left"/>
      <w:pPr>
        <w:ind w:left="3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40449C">
      <w:start w:val="1"/>
      <w:numFmt w:val="decimal"/>
      <w:lvlText w:val="%4"/>
      <w:lvlJc w:val="left"/>
      <w:pPr>
        <w:ind w:left="3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807162">
      <w:start w:val="1"/>
      <w:numFmt w:val="lowerLetter"/>
      <w:lvlText w:val="%5"/>
      <w:lvlJc w:val="left"/>
      <w:pPr>
        <w:ind w:left="4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1ABEF2">
      <w:start w:val="1"/>
      <w:numFmt w:val="lowerRoman"/>
      <w:lvlText w:val="%6"/>
      <w:lvlJc w:val="left"/>
      <w:pPr>
        <w:ind w:left="5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AB4B636">
      <w:start w:val="1"/>
      <w:numFmt w:val="decimal"/>
      <w:lvlText w:val="%7"/>
      <w:lvlJc w:val="left"/>
      <w:pPr>
        <w:ind w:left="6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C64B54">
      <w:start w:val="1"/>
      <w:numFmt w:val="lowerLetter"/>
      <w:lvlText w:val="%8"/>
      <w:lvlJc w:val="left"/>
      <w:pPr>
        <w:ind w:left="6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6EB6CE">
      <w:start w:val="1"/>
      <w:numFmt w:val="lowerRoman"/>
      <w:lvlText w:val="%9"/>
      <w:lvlJc w:val="left"/>
      <w:pPr>
        <w:ind w:left="7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13D0588D"/>
    <w:multiLevelType w:val="hybridMultilevel"/>
    <w:tmpl w:val="58A4E060"/>
    <w:lvl w:ilvl="0" w:tplc="078AA408">
      <w:start w:val="54"/>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
    <w:nsid w:val="3E977A0F"/>
    <w:multiLevelType w:val="hybridMultilevel"/>
    <w:tmpl w:val="ADA057F8"/>
    <w:lvl w:ilvl="0" w:tplc="46D24ACA">
      <w:start w:val="35"/>
      <w:numFmt w:val="decimal"/>
      <w:lvlText w:val="%1."/>
      <w:lvlJc w:val="left"/>
      <w:pPr>
        <w:ind w:left="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8661DB8">
      <w:start w:val="1"/>
      <w:numFmt w:val="lowerLetter"/>
      <w:lvlText w:val="%2"/>
      <w:lvlJc w:val="left"/>
      <w:pPr>
        <w:ind w:left="24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48A092A">
      <w:start w:val="1"/>
      <w:numFmt w:val="lowerRoman"/>
      <w:lvlText w:val="%3"/>
      <w:lvlJc w:val="left"/>
      <w:pPr>
        <w:ind w:left="31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A614DC">
      <w:start w:val="1"/>
      <w:numFmt w:val="decimal"/>
      <w:lvlText w:val="%4"/>
      <w:lvlJc w:val="left"/>
      <w:pPr>
        <w:ind w:left="39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3EDC94">
      <w:start w:val="1"/>
      <w:numFmt w:val="lowerLetter"/>
      <w:lvlText w:val="%5"/>
      <w:lvlJc w:val="left"/>
      <w:pPr>
        <w:ind w:left="46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4F898D2">
      <w:start w:val="1"/>
      <w:numFmt w:val="lowerRoman"/>
      <w:lvlText w:val="%6"/>
      <w:lvlJc w:val="left"/>
      <w:pPr>
        <w:ind w:left="5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2CC486">
      <w:start w:val="1"/>
      <w:numFmt w:val="decimal"/>
      <w:lvlText w:val="%7"/>
      <w:lvlJc w:val="left"/>
      <w:pPr>
        <w:ind w:left="6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F78FFF4">
      <w:start w:val="1"/>
      <w:numFmt w:val="lowerLetter"/>
      <w:lvlText w:val="%8"/>
      <w:lvlJc w:val="left"/>
      <w:pPr>
        <w:ind w:left="6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6AD728">
      <w:start w:val="1"/>
      <w:numFmt w:val="lowerRoman"/>
      <w:lvlText w:val="%9"/>
      <w:lvlJc w:val="left"/>
      <w:pPr>
        <w:ind w:left="7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532C1074"/>
    <w:multiLevelType w:val="hybridMultilevel"/>
    <w:tmpl w:val="C8C01550"/>
    <w:lvl w:ilvl="0" w:tplc="06484986">
      <w:start w:val="1"/>
      <w:numFmt w:val="decimal"/>
      <w:lvlText w:val="%1."/>
      <w:lvlJc w:val="left"/>
      <w:pPr>
        <w:ind w:left="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21AD732">
      <w:start w:val="1"/>
      <w:numFmt w:val="lowerLetter"/>
      <w:lvlText w:val="%2"/>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14ECE04">
      <w:start w:val="1"/>
      <w:numFmt w:val="lowerRoman"/>
      <w:lvlText w:val="%3"/>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BBA2506">
      <w:start w:val="1"/>
      <w:numFmt w:val="decimal"/>
      <w:lvlText w:val="%4"/>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89C2A">
      <w:start w:val="1"/>
      <w:numFmt w:val="lowerLetter"/>
      <w:lvlText w:val="%5"/>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EF8EA82">
      <w:start w:val="1"/>
      <w:numFmt w:val="lowerRoman"/>
      <w:lvlText w:val="%6"/>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2C049A4">
      <w:start w:val="1"/>
      <w:numFmt w:val="decimal"/>
      <w:lvlText w:val="%7"/>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88CDC0">
      <w:start w:val="1"/>
      <w:numFmt w:val="lowerLetter"/>
      <w:lvlText w:val="%8"/>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6F631DC">
      <w:start w:val="1"/>
      <w:numFmt w:val="lowerRoman"/>
      <w:lvlText w:val="%9"/>
      <w:lvlJc w:val="left"/>
      <w:pPr>
        <w:ind w:left="75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58003974"/>
    <w:multiLevelType w:val="hybridMultilevel"/>
    <w:tmpl w:val="72663B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5E22CC"/>
    <w:multiLevelType w:val="hybridMultilevel"/>
    <w:tmpl w:val="96303D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DB52B5"/>
    <w:multiLevelType w:val="hybridMultilevel"/>
    <w:tmpl w:val="6CD0E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B0060"/>
    <w:multiLevelType w:val="hybridMultilevel"/>
    <w:tmpl w:val="19C4F086"/>
    <w:lvl w:ilvl="0" w:tplc="20769A9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659A1C2E"/>
    <w:multiLevelType w:val="hybridMultilevel"/>
    <w:tmpl w:val="AAE6D57C"/>
    <w:lvl w:ilvl="0" w:tplc="82765C34">
      <w:start w:val="45"/>
      <w:numFmt w:val="decimal"/>
      <w:lvlText w:val="%1."/>
      <w:lvlJc w:val="left"/>
      <w:pPr>
        <w:ind w:left="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7085DE">
      <w:start w:val="1"/>
      <w:numFmt w:val="lowerLetter"/>
      <w:lvlText w:val="%2"/>
      <w:lvlJc w:val="left"/>
      <w:pPr>
        <w:ind w:left="2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00C6BA8">
      <w:start w:val="1"/>
      <w:numFmt w:val="lowerRoman"/>
      <w:lvlText w:val="%3"/>
      <w:lvlJc w:val="left"/>
      <w:pPr>
        <w:ind w:left="3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2276A8">
      <w:start w:val="1"/>
      <w:numFmt w:val="decimal"/>
      <w:lvlText w:val="%4"/>
      <w:lvlJc w:val="left"/>
      <w:pPr>
        <w:ind w:left="3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F0C1A96">
      <w:start w:val="1"/>
      <w:numFmt w:val="lowerLetter"/>
      <w:lvlText w:val="%5"/>
      <w:lvlJc w:val="left"/>
      <w:pPr>
        <w:ind w:left="4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58CBD0">
      <w:start w:val="1"/>
      <w:numFmt w:val="lowerRoman"/>
      <w:lvlText w:val="%6"/>
      <w:lvlJc w:val="left"/>
      <w:pPr>
        <w:ind w:left="5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83643BE">
      <w:start w:val="1"/>
      <w:numFmt w:val="decimal"/>
      <w:lvlText w:val="%7"/>
      <w:lvlJc w:val="left"/>
      <w:pPr>
        <w:ind w:left="6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88B162">
      <w:start w:val="1"/>
      <w:numFmt w:val="lowerLetter"/>
      <w:lvlText w:val="%8"/>
      <w:lvlJc w:val="left"/>
      <w:pPr>
        <w:ind w:left="6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00637A">
      <w:start w:val="1"/>
      <w:numFmt w:val="lowerRoman"/>
      <w:lvlText w:val="%9"/>
      <w:lvlJc w:val="left"/>
      <w:pPr>
        <w:ind w:left="7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nsid w:val="6C670310"/>
    <w:multiLevelType w:val="hybridMultilevel"/>
    <w:tmpl w:val="5FB070DE"/>
    <w:lvl w:ilvl="0" w:tplc="51406640">
      <w:start w:val="52"/>
      <w:numFmt w:val="decimal"/>
      <w:lvlText w:val="%1."/>
      <w:lvlJc w:val="left"/>
      <w:pPr>
        <w:ind w:left="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B8C04FA">
      <w:start w:val="1"/>
      <w:numFmt w:val="lowerLetter"/>
      <w:lvlText w:val="%2"/>
      <w:lvlJc w:val="left"/>
      <w:pPr>
        <w:ind w:left="24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0CED10">
      <w:start w:val="1"/>
      <w:numFmt w:val="lowerRoman"/>
      <w:lvlText w:val="%3"/>
      <w:lvlJc w:val="left"/>
      <w:pPr>
        <w:ind w:left="31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40449C">
      <w:start w:val="1"/>
      <w:numFmt w:val="decimal"/>
      <w:lvlText w:val="%4"/>
      <w:lvlJc w:val="left"/>
      <w:pPr>
        <w:ind w:left="39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807162">
      <w:start w:val="1"/>
      <w:numFmt w:val="lowerLetter"/>
      <w:lvlText w:val="%5"/>
      <w:lvlJc w:val="left"/>
      <w:pPr>
        <w:ind w:left="46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1ABEF2">
      <w:start w:val="1"/>
      <w:numFmt w:val="lowerRoman"/>
      <w:lvlText w:val="%6"/>
      <w:lvlJc w:val="left"/>
      <w:pPr>
        <w:ind w:left="53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AB4B636">
      <w:start w:val="1"/>
      <w:numFmt w:val="decimal"/>
      <w:lvlText w:val="%7"/>
      <w:lvlJc w:val="left"/>
      <w:pPr>
        <w:ind w:left="60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C64B54">
      <w:start w:val="1"/>
      <w:numFmt w:val="lowerLetter"/>
      <w:lvlText w:val="%8"/>
      <w:lvlJc w:val="left"/>
      <w:pPr>
        <w:ind w:left="6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6EB6CE">
      <w:start w:val="1"/>
      <w:numFmt w:val="lowerRoman"/>
      <w:lvlText w:val="%9"/>
      <w:lvlJc w:val="left"/>
      <w:pPr>
        <w:ind w:left="7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6CA95727"/>
    <w:multiLevelType w:val="hybridMultilevel"/>
    <w:tmpl w:val="9BCC75B2"/>
    <w:lvl w:ilvl="0" w:tplc="C86416CC">
      <w:start w:val="43"/>
      <w:numFmt w:val="decimal"/>
      <w:lvlText w:val="%1."/>
      <w:lvlJc w:val="left"/>
      <w:pPr>
        <w:ind w:left="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46A61D8">
      <w:start w:val="1"/>
      <w:numFmt w:val="lowerLetter"/>
      <w:lvlText w:val="%2"/>
      <w:lvlJc w:val="left"/>
      <w:pPr>
        <w:ind w:left="24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6F42F8A">
      <w:start w:val="1"/>
      <w:numFmt w:val="lowerRoman"/>
      <w:lvlText w:val="%3"/>
      <w:lvlJc w:val="left"/>
      <w:pPr>
        <w:ind w:left="31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B23654">
      <w:start w:val="1"/>
      <w:numFmt w:val="decimal"/>
      <w:lvlText w:val="%4"/>
      <w:lvlJc w:val="left"/>
      <w:pPr>
        <w:ind w:left="39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CCC805E">
      <w:start w:val="1"/>
      <w:numFmt w:val="lowerLetter"/>
      <w:lvlText w:val="%5"/>
      <w:lvlJc w:val="left"/>
      <w:pPr>
        <w:ind w:left="46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0E2FAC6">
      <w:start w:val="1"/>
      <w:numFmt w:val="lowerRoman"/>
      <w:lvlText w:val="%6"/>
      <w:lvlJc w:val="left"/>
      <w:pPr>
        <w:ind w:left="53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807C20">
      <w:start w:val="1"/>
      <w:numFmt w:val="decimal"/>
      <w:lvlText w:val="%7"/>
      <w:lvlJc w:val="left"/>
      <w:pPr>
        <w:ind w:left="60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ACA691A">
      <w:start w:val="1"/>
      <w:numFmt w:val="lowerLetter"/>
      <w:lvlText w:val="%8"/>
      <w:lvlJc w:val="left"/>
      <w:pPr>
        <w:ind w:left="6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7BAB23A">
      <w:start w:val="1"/>
      <w:numFmt w:val="lowerRoman"/>
      <w:lvlText w:val="%9"/>
      <w:lvlJc w:val="left"/>
      <w:pPr>
        <w:ind w:left="7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7"/>
  </w:num>
  <w:num w:numId="2">
    <w:abstractNumId w:val="6"/>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CD"/>
    <w:rsid w:val="000004E2"/>
    <w:rsid w:val="00000BE6"/>
    <w:rsid w:val="00000E3C"/>
    <w:rsid w:val="00001A99"/>
    <w:rsid w:val="00003AA9"/>
    <w:rsid w:val="00005C59"/>
    <w:rsid w:val="00010D70"/>
    <w:rsid w:val="000136C7"/>
    <w:rsid w:val="000176DE"/>
    <w:rsid w:val="00017D5A"/>
    <w:rsid w:val="00020F37"/>
    <w:rsid w:val="00023287"/>
    <w:rsid w:val="00025001"/>
    <w:rsid w:val="00032732"/>
    <w:rsid w:val="000345BF"/>
    <w:rsid w:val="00040760"/>
    <w:rsid w:val="00042107"/>
    <w:rsid w:val="00046053"/>
    <w:rsid w:val="0004725B"/>
    <w:rsid w:val="00047B73"/>
    <w:rsid w:val="00052A02"/>
    <w:rsid w:val="0005515E"/>
    <w:rsid w:val="000608C5"/>
    <w:rsid w:val="00063259"/>
    <w:rsid w:val="00070A8D"/>
    <w:rsid w:val="00075A01"/>
    <w:rsid w:val="00080AF2"/>
    <w:rsid w:val="0008141B"/>
    <w:rsid w:val="00085667"/>
    <w:rsid w:val="00087076"/>
    <w:rsid w:val="000921B7"/>
    <w:rsid w:val="00092A92"/>
    <w:rsid w:val="0009305B"/>
    <w:rsid w:val="000A295E"/>
    <w:rsid w:val="000A5BCD"/>
    <w:rsid w:val="000A7462"/>
    <w:rsid w:val="000B2B18"/>
    <w:rsid w:val="000B42AF"/>
    <w:rsid w:val="000B4AF7"/>
    <w:rsid w:val="000C1FB2"/>
    <w:rsid w:val="000C3F68"/>
    <w:rsid w:val="000D1372"/>
    <w:rsid w:val="000D178C"/>
    <w:rsid w:val="000D2D5E"/>
    <w:rsid w:val="000D3800"/>
    <w:rsid w:val="000E0F41"/>
    <w:rsid w:val="000E126E"/>
    <w:rsid w:val="000E3A21"/>
    <w:rsid w:val="000E5BB0"/>
    <w:rsid w:val="001011FA"/>
    <w:rsid w:val="00106C89"/>
    <w:rsid w:val="00113977"/>
    <w:rsid w:val="00116EAF"/>
    <w:rsid w:val="00124C94"/>
    <w:rsid w:val="001267F5"/>
    <w:rsid w:val="00132464"/>
    <w:rsid w:val="001340E5"/>
    <w:rsid w:val="00134B0B"/>
    <w:rsid w:val="00142012"/>
    <w:rsid w:val="00143B7B"/>
    <w:rsid w:val="001462C3"/>
    <w:rsid w:val="00146604"/>
    <w:rsid w:val="001474D3"/>
    <w:rsid w:val="00150AB6"/>
    <w:rsid w:val="0015544C"/>
    <w:rsid w:val="001572ED"/>
    <w:rsid w:val="001610F1"/>
    <w:rsid w:val="0016279A"/>
    <w:rsid w:val="001650FB"/>
    <w:rsid w:val="00166868"/>
    <w:rsid w:val="00170055"/>
    <w:rsid w:val="00173C36"/>
    <w:rsid w:val="001762BB"/>
    <w:rsid w:val="0017732A"/>
    <w:rsid w:val="001815EF"/>
    <w:rsid w:val="00183145"/>
    <w:rsid w:val="00190F5F"/>
    <w:rsid w:val="00192C9B"/>
    <w:rsid w:val="00194A16"/>
    <w:rsid w:val="001971A8"/>
    <w:rsid w:val="001A0CC8"/>
    <w:rsid w:val="001A11B4"/>
    <w:rsid w:val="001A20A5"/>
    <w:rsid w:val="001A373D"/>
    <w:rsid w:val="001A61B8"/>
    <w:rsid w:val="001A70B7"/>
    <w:rsid w:val="001B19C1"/>
    <w:rsid w:val="001B2F51"/>
    <w:rsid w:val="001B63D4"/>
    <w:rsid w:val="001C144B"/>
    <w:rsid w:val="001D29F5"/>
    <w:rsid w:val="001E08B9"/>
    <w:rsid w:val="001F37C1"/>
    <w:rsid w:val="001F6B58"/>
    <w:rsid w:val="00204107"/>
    <w:rsid w:val="0020520E"/>
    <w:rsid w:val="0021041D"/>
    <w:rsid w:val="002125E8"/>
    <w:rsid w:val="0021311A"/>
    <w:rsid w:val="00215676"/>
    <w:rsid w:val="002225E8"/>
    <w:rsid w:val="00222CB9"/>
    <w:rsid w:val="00224A91"/>
    <w:rsid w:val="002301AA"/>
    <w:rsid w:val="00233D5F"/>
    <w:rsid w:val="0024118D"/>
    <w:rsid w:val="002434B5"/>
    <w:rsid w:val="00243FF0"/>
    <w:rsid w:val="002463CA"/>
    <w:rsid w:val="00246A9E"/>
    <w:rsid w:val="00247734"/>
    <w:rsid w:val="00254CD1"/>
    <w:rsid w:val="00257592"/>
    <w:rsid w:val="002613F9"/>
    <w:rsid w:val="0026734E"/>
    <w:rsid w:val="00274E51"/>
    <w:rsid w:val="0027725C"/>
    <w:rsid w:val="00281693"/>
    <w:rsid w:val="00287B1B"/>
    <w:rsid w:val="00290541"/>
    <w:rsid w:val="0029695F"/>
    <w:rsid w:val="002A09C2"/>
    <w:rsid w:val="002A4611"/>
    <w:rsid w:val="002A7A73"/>
    <w:rsid w:val="002B2F10"/>
    <w:rsid w:val="002B3BD6"/>
    <w:rsid w:val="002C159C"/>
    <w:rsid w:val="002C1E95"/>
    <w:rsid w:val="002C3172"/>
    <w:rsid w:val="002D31A3"/>
    <w:rsid w:val="002D434B"/>
    <w:rsid w:val="002D58BC"/>
    <w:rsid w:val="002D73A5"/>
    <w:rsid w:val="002D7E8E"/>
    <w:rsid w:val="002E2805"/>
    <w:rsid w:val="002E78ED"/>
    <w:rsid w:val="002F1464"/>
    <w:rsid w:val="002F6426"/>
    <w:rsid w:val="0030245A"/>
    <w:rsid w:val="00304037"/>
    <w:rsid w:val="00307DF6"/>
    <w:rsid w:val="003165BE"/>
    <w:rsid w:val="00316765"/>
    <w:rsid w:val="003236D2"/>
    <w:rsid w:val="00327891"/>
    <w:rsid w:val="003340F1"/>
    <w:rsid w:val="003466D1"/>
    <w:rsid w:val="0035393E"/>
    <w:rsid w:val="00360FBA"/>
    <w:rsid w:val="00371895"/>
    <w:rsid w:val="0037710C"/>
    <w:rsid w:val="0038649E"/>
    <w:rsid w:val="00390713"/>
    <w:rsid w:val="00391066"/>
    <w:rsid w:val="003931B6"/>
    <w:rsid w:val="003A100C"/>
    <w:rsid w:val="003A2BDD"/>
    <w:rsid w:val="003A4303"/>
    <w:rsid w:val="003A60DE"/>
    <w:rsid w:val="003A6272"/>
    <w:rsid w:val="003A7D65"/>
    <w:rsid w:val="003B1FEC"/>
    <w:rsid w:val="003B4064"/>
    <w:rsid w:val="003B6A11"/>
    <w:rsid w:val="003C0330"/>
    <w:rsid w:val="003C1CCF"/>
    <w:rsid w:val="003C2E94"/>
    <w:rsid w:val="003C4995"/>
    <w:rsid w:val="003C614E"/>
    <w:rsid w:val="003C6D4D"/>
    <w:rsid w:val="003D0246"/>
    <w:rsid w:val="003D20AB"/>
    <w:rsid w:val="003D2969"/>
    <w:rsid w:val="003D5B40"/>
    <w:rsid w:val="003D7F1A"/>
    <w:rsid w:val="003E2745"/>
    <w:rsid w:val="003E6658"/>
    <w:rsid w:val="003E711D"/>
    <w:rsid w:val="00402387"/>
    <w:rsid w:val="00402AD6"/>
    <w:rsid w:val="00403B27"/>
    <w:rsid w:val="004061A7"/>
    <w:rsid w:val="00412D68"/>
    <w:rsid w:val="00417369"/>
    <w:rsid w:val="004243FC"/>
    <w:rsid w:val="00425BE9"/>
    <w:rsid w:val="004271C0"/>
    <w:rsid w:val="0043188A"/>
    <w:rsid w:val="00432D2D"/>
    <w:rsid w:val="00432F75"/>
    <w:rsid w:val="00434FB7"/>
    <w:rsid w:val="00435BD1"/>
    <w:rsid w:val="00435C17"/>
    <w:rsid w:val="00435F99"/>
    <w:rsid w:val="00441FAC"/>
    <w:rsid w:val="00443EE4"/>
    <w:rsid w:val="00447EB3"/>
    <w:rsid w:val="00452037"/>
    <w:rsid w:val="00460C29"/>
    <w:rsid w:val="00461147"/>
    <w:rsid w:val="00461247"/>
    <w:rsid w:val="00467600"/>
    <w:rsid w:val="004733AD"/>
    <w:rsid w:val="004743FE"/>
    <w:rsid w:val="004765EF"/>
    <w:rsid w:val="004802F1"/>
    <w:rsid w:val="004A0BCB"/>
    <w:rsid w:val="004A294F"/>
    <w:rsid w:val="004A3051"/>
    <w:rsid w:val="004A49F8"/>
    <w:rsid w:val="004B03A4"/>
    <w:rsid w:val="004B58EA"/>
    <w:rsid w:val="004B6D0F"/>
    <w:rsid w:val="004C071F"/>
    <w:rsid w:val="004C431D"/>
    <w:rsid w:val="004C49A0"/>
    <w:rsid w:val="004C5829"/>
    <w:rsid w:val="004D2B69"/>
    <w:rsid w:val="004D3AC5"/>
    <w:rsid w:val="004E0643"/>
    <w:rsid w:val="004E2A4F"/>
    <w:rsid w:val="004E3178"/>
    <w:rsid w:val="004E5B47"/>
    <w:rsid w:val="004E5D81"/>
    <w:rsid w:val="004F5264"/>
    <w:rsid w:val="0050319A"/>
    <w:rsid w:val="00506BDE"/>
    <w:rsid w:val="00506F4E"/>
    <w:rsid w:val="00507884"/>
    <w:rsid w:val="005145CC"/>
    <w:rsid w:val="005153DE"/>
    <w:rsid w:val="005154FE"/>
    <w:rsid w:val="00515E40"/>
    <w:rsid w:val="00517645"/>
    <w:rsid w:val="00517746"/>
    <w:rsid w:val="00535763"/>
    <w:rsid w:val="00536E85"/>
    <w:rsid w:val="00537F5C"/>
    <w:rsid w:val="0054382C"/>
    <w:rsid w:val="005502DA"/>
    <w:rsid w:val="00550DF7"/>
    <w:rsid w:val="00551F34"/>
    <w:rsid w:val="005525A2"/>
    <w:rsid w:val="0055294A"/>
    <w:rsid w:val="00562A23"/>
    <w:rsid w:val="0057696A"/>
    <w:rsid w:val="00582402"/>
    <w:rsid w:val="0059262A"/>
    <w:rsid w:val="00597175"/>
    <w:rsid w:val="005A28ED"/>
    <w:rsid w:val="005A403C"/>
    <w:rsid w:val="005A6148"/>
    <w:rsid w:val="005B41E7"/>
    <w:rsid w:val="005B4D0A"/>
    <w:rsid w:val="005B6140"/>
    <w:rsid w:val="005B78A2"/>
    <w:rsid w:val="005C5503"/>
    <w:rsid w:val="005D2414"/>
    <w:rsid w:val="005D5452"/>
    <w:rsid w:val="005E0A8C"/>
    <w:rsid w:val="005E3CDA"/>
    <w:rsid w:val="005E4980"/>
    <w:rsid w:val="005E4B43"/>
    <w:rsid w:val="005E6982"/>
    <w:rsid w:val="005F0AF6"/>
    <w:rsid w:val="005F23AE"/>
    <w:rsid w:val="005F2FB5"/>
    <w:rsid w:val="005F50E4"/>
    <w:rsid w:val="00601824"/>
    <w:rsid w:val="0060546A"/>
    <w:rsid w:val="00605A0D"/>
    <w:rsid w:val="00616A36"/>
    <w:rsid w:val="00617D53"/>
    <w:rsid w:val="00620779"/>
    <w:rsid w:val="00620A52"/>
    <w:rsid w:val="0062704E"/>
    <w:rsid w:val="006348EC"/>
    <w:rsid w:val="00637EB5"/>
    <w:rsid w:val="00643C3D"/>
    <w:rsid w:val="00645B4C"/>
    <w:rsid w:val="00645F4C"/>
    <w:rsid w:val="00651E76"/>
    <w:rsid w:val="0065708F"/>
    <w:rsid w:val="0066201A"/>
    <w:rsid w:val="00662D35"/>
    <w:rsid w:val="00672149"/>
    <w:rsid w:val="00673CD1"/>
    <w:rsid w:val="006751A4"/>
    <w:rsid w:val="0069034D"/>
    <w:rsid w:val="00691300"/>
    <w:rsid w:val="006920EA"/>
    <w:rsid w:val="006923B4"/>
    <w:rsid w:val="0069542B"/>
    <w:rsid w:val="0069672B"/>
    <w:rsid w:val="006971A6"/>
    <w:rsid w:val="006A0C0D"/>
    <w:rsid w:val="006A4E83"/>
    <w:rsid w:val="006A5452"/>
    <w:rsid w:val="006A6071"/>
    <w:rsid w:val="006B4B87"/>
    <w:rsid w:val="006C7D6D"/>
    <w:rsid w:val="006D3E3D"/>
    <w:rsid w:val="006D58AC"/>
    <w:rsid w:val="006E6356"/>
    <w:rsid w:val="006E6C0D"/>
    <w:rsid w:val="006E7F70"/>
    <w:rsid w:val="006F084D"/>
    <w:rsid w:val="006F2056"/>
    <w:rsid w:val="006F2B61"/>
    <w:rsid w:val="007007FB"/>
    <w:rsid w:val="00701CD9"/>
    <w:rsid w:val="00706C4C"/>
    <w:rsid w:val="007109AD"/>
    <w:rsid w:val="00710FC9"/>
    <w:rsid w:val="00711AD2"/>
    <w:rsid w:val="00714892"/>
    <w:rsid w:val="00716A4B"/>
    <w:rsid w:val="00720B45"/>
    <w:rsid w:val="00721F19"/>
    <w:rsid w:val="00722369"/>
    <w:rsid w:val="00723D38"/>
    <w:rsid w:val="00730ACA"/>
    <w:rsid w:val="007402A1"/>
    <w:rsid w:val="0074304A"/>
    <w:rsid w:val="00747688"/>
    <w:rsid w:val="0075091A"/>
    <w:rsid w:val="00750EBB"/>
    <w:rsid w:val="007513F1"/>
    <w:rsid w:val="00755F3F"/>
    <w:rsid w:val="007624CB"/>
    <w:rsid w:val="00762F03"/>
    <w:rsid w:val="0076390F"/>
    <w:rsid w:val="00773EA4"/>
    <w:rsid w:val="00774249"/>
    <w:rsid w:val="00777C68"/>
    <w:rsid w:val="007833CF"/>
    <w:rsid w:val="007846A3"/>
    <w:rsid w:val="007868FB"/>
    <w:rsid w:val="00786B11"/>
    <w:rsid w:val="00790F9D"/>
    <w:rsid w:val="007940B7"/>
    <w:rsid w:val="00794DF0"/>
    <w:rsid w:val="007A0335"/>
    <w:rsid w:val="007A1EFA"/>
    <w:rsid w:val="007A3DBB"/>
    <w:rsid w:val="007A61AE"/>
    <w:rsid w:val="007A6521"/>
    <w:rsid w:val="007B11EC"/>
    <w:rsid w:val="007B665C"/>
    <w:rsid w:val="007B6C81"/>
    <w:rsid w:val="007D3404"/>
    <w:rsid w:val="007D5564"/>
    <w:rsid w:val="007E3E8B"/>
    <w:rsid w:val="007E5E6D"/>
    <w:rsid w:val="007E72A8"/>
    <w:rsid w:val="007F2439"/>
    <w:rsid w:val="007F2DFD"/>
    <w:rsid w:val="008019D6"/>
    <w:rsid w:val="00801E19"/>
    <w:rsid w:val="00815EFE"/>
    <w:rsid w:val="00820483"/>
    <w:rsid w:val="00824CD5"/>
    <w:rsid w:val="00827B8F"/>
    <w:rsid w:val="00832B09"/>
    <w:rsid w:val="008443E2"/>
    <w:rsid w:val="0084475A"/>
    <w:rsid w:val="00846111"/>
    <w:rsid w:val="00852B05"/>
    <w:rsid w:val="00860CB2"/>
    <w:rsid w:val="00863E3A"/>
    <w:rsid w:val="0087107A"/>
    <w:rsid w:val="0087690F"/>
    <w:rsid w:val="008805A7"/>
    <w:rsid w:val="00880E73"/>
    <w:rsid w:val="008853EA"/>
    <w:rsid w:val="00887FD6"/>
    <w:rsid w:val="00892415"/>
    <w:rsid w:val="008942D8"/>
    <w:rsid w:val="008A061F"/>
    <w:rsid w:val="008A388C"/>
    <w:rsid w:val="008A6059"/>
    <w:rsid w:val="008A7850"/>
    <w:rsid w:val="008A79AC"/>
    <w:rsid w:val="008B17B1"/>
    <w:rsid w:val="008B2CCD"/>
    <w:rsid w:val="008B6621"/>
    <w:rsid w:val="008B7034"/>
    <w:rsid w:val="008B7129"/>
    <w:rsid w:val="008D1593"/>
    <w:rsid w:val="008D312B"/>
    <w:rsid w:val="008E4205"/>
    <w:rsid w:val="008F5736"/>
    <w:rsid w:val="00902262"/>
    <w:rsid w:val="009031FA"/>
    <w:rsid w:val="009039A5"/>
    <w:rsid w:val="009057C4"/>
    <w:rsid w:val="00915ED2"/>
    <w:rsid w:val="0091781C"/>
    <w:rsid w:val="009250AF"/>
    <w:rsid w:val="0093020E"/>
    <w:rsid w:val="00930E16"/>
    <w:rsid w:val="00940783"/>
    <w:rsid w:val="009431E6"/>
    <w:rsid w:val="0094547B"/>
    <w:rsid w:val="0094594B"/>
    <w:rsid w:val="00945C2D"/>
    <w:rsid w:val="00945F6B"/>
    <w:rsid w:val="0095272C"/>
    <w:rsid w:val="0095492D"/>
    <w:rsid w:val="00955356"/>
    <w:rsid w:val="00957D93"/>
    <w:rsid w:val="009661E2"/>
    <w:rsid w:val="00967E0F"/>
    <w:rsid w:val="00971721"/>
    <w:rsid w:val="00971F2A"/>
    <w:rsid w:val="00982BED"/>
    <w:rsid w:val="00984640"/>
    <w:rsid w:val="009858C3"/>
    <w:rsid w:val="0099098B"/>
    <w:rsid w:val="009917BE"/>
    <w:rsid w:val="0099447D"/>
    <w:rsid w:val="00995C78"/>
    <w:rsid w:val="009A03FD"/>
    <w:rsid w:val="009A4DE8"/>
    <w:rsid w:val="009B6BB2"/>
    <w:rsid w:val="009B6FCD"/>
    <w:rsid w:val="009C161C"/>
    <w:rsid w:val="009C24B1"/>
    <w:rsid w:val="009C64E8"/>
    <w:rsid w:val="009C6CAE"/>
    <w:rsid w:val="009C70D9"/>
    <w:rsid w:val="009C7FFE"/>
    <w:rsid w:val="009D1CCA"/>
    <w:rsid w:val="009D2B9E"/>
    <w:rsid w:val="009D2C72"/>
    <w:rsid w:val="009D4499"/>
    <w:rsid w:val="009D4A34"/>
    <w:rsid w:val="009D5FB9"/>
    <w:rsid w:val="009F0D20"/>
    <w:rsid w:val="009F0FB7"/>
    <w:rsid w:val="009F178E"/>
    <w:rsid w:val="009F2696"/>
    <w:rsid w:val="009F32E2"/>
    <w:rsid w:val="00A03545"/>
    <w:rsid w:val="00A062EB"/>
    <w:rsid w:val="00A10FD2"/>
    <w:rsid w:val="00A14300"/>
    <w:rsid w:val="00A155C5"/>
    <w:rsid w:val="00A2241F"/>
    <w:rsid w:val="00A24A2E"/>
    <w:rsid w:val="00A2633A"/>
    <w:rsid w:val="00A32261"/>
    <w:rsid w:val="00A37BA6"/>
    <w:rsid w:val="00A40331"/>
    <w:rsid w:val="00A42441"/>
    <w:rsid w:val="00A51335"/>
    <w:rsid w:val="00A53455"/>
    <w:rsid w:val="00A65490"/>
    <w:rsid w:val="00A67149"/>
    <w:rsid w:val="00A80ED7"/>
    <w:rsid w:val="00A8248A"/>
    <w:rsid w:val="00A833A9"/>
    <w:rsid w:val="00A87A6F"/>
    <w:rsid w:val="00A9061D"/>
    <w:rsid w:val="00A91174"/>
    <w:rsid w:val="00A96E49"/>
    <w:rsid w:val="00AA0C45"/>
    <w:rsid w:val="00AA486B"/>
    <w:rsid w:val="00AA58DC"/>
    <w:rsid w:val="00AB2200"/>
    <w:rsid w:val="00AB310F"/>
    <w:rsid w:val="00AB3E2B"/>
    <w:rsid w:val="00AB3FEE"/>
    <w:rsid w:val="00AB627B"/>
    <w:rsid w:val="00AD0D68"/>
    <w:rsid w:val="00AD2964"/>
    <w:rsid w:val="00AD6798"/>
    <w:rsid w:val="00AD7C8D"/>
    <w:rsid w:val="00AE0770"/>
    <w:rsid w:val="00AE1239"/>
    <w:rsid w:val="00AE2B85"/>
    <w:rsid w:val="00AE30BF"/>
    <w:rsid w:val="00AF0AD1"/>
    <w:rsid w:val="00AF19DF"/>
    <w:rsid w:val="00AF65EA"/>
    <w:rsid w:val="00B04423"/>
    <w:rsid w:val="00B07235"/>
    <w:rsid w:val="00B21EA3"/>
    <w:rsid w:val="00B2642F"/>
    <w:rsid w:val="00B32960"/>
    <w:rsid w:val="00B346EA"/>
    <w:rsid w:val="00B376AC"/>
    <w:rsid w:val="00B37F5D"/>
    <w:rsid w:val="00B426F1"/>
    <w:rsid w:val="00B431E7"/>
    <w:rsid w:val="00B458FE"/>
    <w:rsid w:val="00B4604B"/>
    <w:rsid w:val="00B5256A"/>
    <w:rsid w:val="00B567B8"/>
    <w:rsid w:val="00B568A4"/>
    <w:rsid w:val="00B60587"/>
    <w:rsid w:val="00B638FE"/>
    <w:rsid w:val="00B64C8A"/>
    <w:rsid w:val="00B6660B"/>
    <w:rsid w:val="00B670E3"/>
    <w:rsid w:val="00B73839"/>
    <w:rsid w:val="00B74722"/>
    <w:rsid w:val="00B76050"/>
    <w:rsid w:val="00B822E8"/>
    <w:rsid w:val="00B941C4"/>
    <w:rsid w:val="00B96332"/>
    <w:rsid w:val="00B96D7E"/>
    <w:rsid w:val="00BA4A22"/>
    <w:rsid w:val="00BA51AD"/>
    <w:rsid w:val="00BB0408"/>
    <w:rsid w:val="00BB0E03"/>
    <w:rsid w:val="00BB1FA2"/>
    <w:rsid w:val="00BB208C"/>
    <w:rsid w:val="00BB48AA"/>
    <w:rsid w:val="00BB65D4"/>
    <w:rsid w:val="00BC16BC"/>
    <w:rsid w:val="00BC7B38"/>
    <w:rsid w:val="00BD1F2D"/>
    <w:rsid w:val="00BD307B"/>
    <w:rsid w:val="00BD3783"/>
    <w:rsid w:val="00BE1341"/>
    <w:rsid w:val="00BE1A22"/>
    <w:rsid w:val="00BE2CD3"/>
    <w:rsid w:val="00BE6701"/>
    <w:rsid w:val="00BF03B0"/>
    <w:rsid w:val="00BF16D5"/>
    <w:rsid w:val="00BF1ACC"/>
    <w:rsid w:val="00BF2D07"/>
    <w:rsid w:val="00BF566D"/>
    <w:rsid w:val="00C0362D"/>
    <w:rsid w:val="00C037C7"/>
    <w:rsid w:val="00C03894"/>
    <w:rsid w:val="00C03E75"/>
    <w:rsid w:val="00C06224"/>
    <w:rsid w:val="00C12AC2"/>
    <w:rsid w:val="00C14F4D"/>
    <w:rsid w:val="00C170A4"/>
    <w:rsid w:val="00C25C4C"/>
    <w:rsid w:val="00C32F2B"/>
    <w:rsid w:val="00C359D6"/>
    <w:rsid w:val="00C400F3"/>
    <w:rsid w:val="00C42844"/>
    <w:rsid w:val="00C45352"/>
    <w:rsid w:val="00C460D6"/>
    <w:rsid w:val="00C50750"/>
    <w:rsid w:val="00C508C9"/>
    <w:rsid w:val="00C51186"/>
    <w:rsid w:val="00C51390"/>
    <w:rsid w:val="00C52DE1"/>
    <w:rsid w:val="00C52F3F"/>
    <w:rsid w:val="00C54BE6"/>
    <w:rsid w:val="00C54E37"/>
    <w:rsid w:val="00C56824"/>
    <w:rsid w:val="00C61020"/>
    <w:rsid w:val="00C6159C"/>
    <w:rsid w:val="00C633DE"/>
    <w:rsid w:val="00C71680"/>
    <w:rsid w:val="00C73C8C"/>
    <w:rsid w:val="00C74065"/>
    <w:rsid w:val="00C76888"/>
    <w:rsid w:val="00C80785"/>
    <w:rsid w:val="00C81E9C"/>
    <w:rsid w:val="00C83AD3"/>
    <w:rsid w:val="00C854F2"/>
    <w:rsid w:val="00C860DB"/>
    <w:rsid w:val="00C91DF6"/>
    <w:rsid w:val="00C95C2D"/>
    <w:rsid w:val="00C95DB3"/>
    <w:rsid w:val="00CA1498"/>
    <w:rsid w:val="00CA530C"/>
    <w:rsid w:val="00CA7638"/>
    <w:rsid w:val="00CB042C"/>
    <w:rsid w:val="00CB210F"/>
    <w:rsid w:val="00CB50E8"/>
    <w:rsid w:val="00CB6535"/>
    <w:rsid w:val="00CB728C"/>
    <w:rsid w:val="00CC6BDC"/>
    <w:rsid w:val="00CC7371"/>
    <w:rsid w:val="00CC779E"/>
    <w:rsid w:val="00CD3F10"/>
    <w:rsid w:val="00CD4C0A"/>
    <w:rsid w:val="00CD5D91"/>
    <w:rsid w:val="00CE0A38"/>
    <w:rsid w:val="00CE2F98"/>
    <w:rsid w:val="00CE413C"/>
    <w:rsid w:val="00D05153"/>
    <w:rsid w:val="00D064B8"/>
    <w:rsid w:val="00D06C1F"/>
    <w:rsid w:val="00D10D0E"/>
    <w:rsid w:val="00D1239F"/>
    <w:rsid w:val="00D124EE"/>
    <w:rsid w:val="00D12966"/>
    <w:rsid w:val="00D12A15"/>
    <w:rsid w:val="00D14274"/>
    <w:rsid w:val="00D17C7E"/>
    <w:rsid w:val="00D20E93"/>
    <w:rsid w:val="00D27968"/>
    <w:rsid w:val="00D30053"/>
    <w:rsid w:val="00D34CF9"/>
    <w:rsid w:val="00D42106"/>
    <w:rsid w:val="00D51631"/>
    <w:rsid w:val="00D5303F"/>
    <w:rsid w:val="00D53611"/>
    <w:rsid w:val="00D55E31"/>
    <w:rsid w:val="00D57FC7"/>
    <w:rsid w:val="00D61FB1"/>
    <w:rsid w:val="00D64FCF"/>
    <w:rsid w:val="00D66565"/>
    <w:rsid w:val="00D67E36"/>
    <w:rsid w:val="00D7280D"/>
    <w:rsid w:val="00D73A46"/>
    <w:rsid w:val="00D7579E"/>
    <w:rsid w:val="00D800CA"/>
    <w:rsid w:val="00D80C2E"/>
    <w:rsid w:val="00D81347"/>
    <w:rsid w:val="00D820F7"/>
    <w:rsid w:val="00D86239"/>
    <w:rsid w:val="00D91CB8"/>
    <w:rsid w:val="00D93BCE"/>
    <w:rsid w:val="00DA4BCC"/>
    <w:rsid w:val="00DA7EF2"/>
    <w:rsid w:val="00DC07E8"/>
    <w:rsid w:val="00DC43F1"/>
    <w:rsid w:val="00DC6D87"/>
    <w:rsid w:val="00DD4DCE"/>
    <w:rsid w:val="00DD5BCC"/>
    <w:rsid w:val="00DE1E43"/>
    <w:rsid w:val="00DE43A1"/>
    <w:rsid w:val="00DE777E"/>
    <w:rsid w:val="00DF138B"/>
    <w:rsid w:val="00DF4BE0"/>
    <w:rsid w:val="00E0123C"/>
    <w:rsid w:val="00E05962"/>
    <w:rsid w:val="00E05E37"/>
    <w:rsid w:val="00E06ECE"/>
    <w:rsid w:val="00E100FC"/>
    <w:rsid w:val="00E13D0E"/>
    <w:rsid w:val="00E217D5"/>
    <w:rsid w:val="00E243C1"/>
    <w:rsid w:val="00E253AD"/>
    <w:rsid w:val="00E26A03"/>
    <w:rsid w:val="00E27D7F"/>
    <w:rsid w:val="00E30C68"/>
    <w:rsid w:val="00E33529"/>
    <w:rsid w:val="00E33946"/>
    <w:rsid w:val="00E341B4"/>
    <w:rsid w:val="00E367E3"/>
    <w:rsid w:val="00E36975"/>
    <w:rsid w:val="00E4628F"/>
    <w:rsid w:val="00E47F4A"/>
    <w:rsid w:val="00E52F1A"/>
    <w:rsid w:val="00E555C8"/>
    <w:rsid w:val="00E57EBD"/>
    <w:rsid w:val="00E61742"/>
    <w:rsid w:val="00E64B8D"/>
    <w:rsid w:val="00E668C3"/>
    <w:rsid w:val="00E70E50"/>
    <w:rsid w:val="00E83E0E"/>
    <w:rsid w:val="00E84A27"/>
    <w:rsid w:val="00E9313B"/>
    <w:rsid w:val="00E9369D"/>
    <w:rsid w:val="00E97265"/>
    <w:rsid w:val="00EA2649"/>
    <w:rsid w:val="00EA3A07"/>
    <w:rsid w:val="00EA4ECB"/>
    <w:rsid w:val="00EA7CD4"/>
    <w:rsid w:val="00EB17A5"/>
    <w:rsid w:val="00EB2840"/>
    <w:rsid w:val="00EB7CEF"/>
    <w:rsid w:val="00EC004A"/>
    <w:rsid w:val="00EC027C"/>
    <w:rsid w:val="00ED5766"/>
    <w:rsid w:val="00ED5E77"/>
    <w:rsid w:val="00EE01D9"/>
    <w:rsid w:val="00EE3F95"/>
    <w:rsid w:val="00EE4C42"/>
    <w:rsid w:val="00EE6726"/>
    <w:rsid w:val="00EE753E"/>
    <w:rsid w:val="00EF11D1"/>
    <w:rsid w:val="00EF1520"/>
    <w:rsid w:val="00EF71CA"/>
    <w:rsid w:val="00EF7C10"/>
    <w:rsid w:val="00F04DFB"/>
    <w:rsid w:val="00F1119B"/>
    <w:rsid w:val="00F11820"/>
    <w:rsid w:val="00F121FA"/>
    <w:rsid w:val="00F13AB2"/>
    <w:rsid w:val="00F14D89"/>
    <w:rsid w:val="00F15185"/>
    <w:rsid w:val="00F17CEF"/>
    <w:rsid w:val="00F222F6"/>
    <w:rsid w:val="00F30E6D"/>
    <w:rsid w:val="00F31B46"/>
    <w:rsid w:val="00F368EC"/>
    <w:rsid w:val="00F37BC1"/>
    <w:rsid w:val="00F41A0A"/>
    <w:rsid w:val="00F42692"/>
    <w:rsid w:val="00F44DDA"/>
    <w:rsid w:val="00F451A7"/>
    <w:rsid w:val="00F51D1F"/>
    <w:rsid w:val="00F51E3B"/>
    <w:rsid w:val="00F55894"/>
    <w:rsid w:val="00F5591D"/>
    <w:rsid w:val="00F55F10"/>
    <w:rsid w:val="00F6454E"/>
    <w:rsid w:val="00F672B5"/>
    <w:rsid w:val="00F70A8F"/>
    <w:rsid w:val="00F719ED"/>
    <w:rsid w:val="00F7320C"/>
    <w:rsid w:val="00F739BA"/>
    <w:rsid w:val="00F77847"/>
    <w:rsid w:val="00F77897"/>
    <w:rsid w:val="00F82DDF"/>
    <w:rsid w:val="00F85438"/>
    <w:rsid w:val="00F854D1"/>
    <w:rsid w:val="00F867AA"/>
    <w:rsid w:val="00F87150"/>
    <w:rsid w:val="00F916C9"/>
    <w:rsid w:val="00F918ED"/>
    <w:rsid w:val="00F92468"/>
    <w:rsid w:val="00F95B83"/>
    <w:rsid w:val="00F96616"/>
    <w:rsid w:val="00FA42C5"/>
    <w:rsid w:val="00FA65F0"/>
    <w:rsid w:val="00FC328B"/>
    <w:rsid w:val="00FC32F0"/>
    <w:rsid w:val="00FC3F8D"/>
    <w:rsid w:val="00FC4FA7"/>
    <w:rsid w:val="00FC6132"/>
    <w:rsid w:val="00FD1E4B"/>
    <w:rsid w:val="00FD3D83"/>
    <w:rsid w:val="00FD6393"/>
    <w:rsid w:val="00FD6C33"/>
    <w:rsid w:val="00FD7E16"/>
    <w:rsid w:val="00FE02C7"/>
    <w:rsid w:val="00FE2711"/>
    <w:rsid w:val="00FE643E"/>
    <w:rsid w:val="00FE6C87"/>
    <w:rsid w:val="00FF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9C06"/>
  <w15:chartTrackingRefBased/>
  <w15:docId w15:val="{62DA6D92-167D-4DBA-9005-66C4E62A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A61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A61A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C400F3"/>
    <w:rPr>
      <w:color w:val="0000FF"/>
      <w:u w:val="single"/>
    </w:rPr>
  </w:style>
  <w:style w:type="paragraph" w:styleId="a4">
    <w:name w:val="List Paragraph"/>
    <w:basedOn w:val="a"/>
    <w:uiPriority w:val="34"/>
    <w:qFormat/>
    <w:rsid w:val="001610F1"/>
    <w:pPr>
      <w:ind w:left="720"/>
      <w:contextualSpacing/>
    </w:pPr>
  </w:style>
  <w:style w:type="paragraph" w:styleId="a5">
    <w:name w:val="footnote text"/>
    <w:basedOn w:val="a"/>
    <w:link w:val="a6"/>
    <w:uiPriority w:val="99"/>
    <w:semiHidden/>
    <w:unhideWhenUsed/>
    <w:rsid w:val="001610F1"/>
    <w:pPr>
      <w:spacing w:after="0" w:line="240" w:lineRule="auto"/>
    </w:pPr>
    <w:rPr>
      <w:sz w:val="20"/>
      <w:szCs w:val="20"/>
    </w:rPr>
  </w:style>
  <w:style w:type="character" w:customStyle="1" w:styleId="a6">
    <w:name w:val="Текст сноски Знак"/>
    <w:basedOn w:val="a0"/>
    <w:link w:val="a5"/>
    <w:uiPriority w:val="99"/>
    <w:semiHidden/>
    <w:rsid w:val="001610F1"/>
    <w:rPr>
      <w:sz w:val="20"/>
      <w:szCs w:val="20"/>
    </w:rPr>
  </w:style>
  <w:style w:type="character" w:styleId="a7">
    <w:name w:val="footnote reference"/>
    <w:basedOn w:val="a0"/>
    <w:uiPriority w:val="99"/>
    <w:semiHidden/>
    <w:unhideWhenUsed/>
    <w:rsid w:val="001610F1"/>
    <w:rPr>
      <w:vertAlign w:val="superscript"/>
    </w:rPr>
  </w:style>
  <w:style w:type="paragraph" w:customStyle="1" w:styleId="s1">
    <w:name w:val="s_1"/>
    <w:basedOn w:val="a"/>
    <w:rsid w:val="00E13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23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232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0C3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D5B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D5BCC"/>
  </w:style>
  <w:style w:type="paragraph" w:styleId="ab">
    <w:name w:val="footer"/>
    <w:basedOn w:val="a"/>
    <w:link w:val="ac"/>
    <w:uiPriority w:val="99"/>
    <w:unhideWhenUsed/>
    <w:rsid w:val="00DD5B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5BCC"/>
  </w:style>
  <w:style w:type="character" w:customStyle="1" w:styleId="highlightsearch">
    <w:name w:val="highlightsearch"/>
    <w:basedOn w:val="a0"/>
    <w:rsid w:val="00215676"/>
  </w:style>
  <w:style w:type="paragraph" w:styleId="ad">
    <w:name w:val="Balloon Text"/>
    <w:basedOn w:val="a"/>
    <w:link w:val="ae"/>
    <w:uiPriority w:val="99"/>
    <w:semiHidden/>
    <w:unhideWhenUsed/>
    <w:rsid w:val="00080AF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80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1698">
      <w:bodyDiv w:val="1"/>
      <w:marLeft w:val="0"/>
      <w:marRight w:val="0"/>
      <w:marTop w:val="0"/>
      <w:marBottom w:val="0"/>
      <w:divBdr>
        <w:top w:val="none" w:sz="0" w:space="0" w:color="auto"/>
        <w:left w:val="none" w:sz="0" w:space="0" w:color="auto"/>
        <w:bottom w:val="none" w:sz="0" w:space="0" w:color="auto"/>
        <w:right w:val="none" w:sz="0" w:space="0" w:color="auto"/>
      </w:divBdr>
    </w:div>
    <w:div w:id="126511415">
      <w:bodyDiv w:val="1"/>
      <w:marLeft w:val="0"/>
      <w:marRight w:val="0"/>
      <w:marTop w:val="0"/>
      <w:marBottom w:val="0"/>
      <w:divBdr>
        <w:top w:val="none" w:sz="0" w:space="0" w:color="auto"/>
        <w:left w:val="none" w:sz="0" w:space="0" w:color="auto"/>
        <w:bottom w:val="none" w:sz="0" w:space="0" w:color="auto"/>
        <w:right w:val="none" w:sz="0" w:space="0" w:color="auto"/>
      </w:divBdr>
    </w:div>
    <w:div w:id="130757946">
      <w:bodyDiv w:val="1"/>
      <w:marLeft w:val="0"/>
      <w:marRight w:val="0"/>
      <w:marTop w:val="0"/>
      <w:marBottom w:val="0"/>
      <w:divBdr>
        <w:top w:val="none" w:sz="0" w:space="0" w:color="auto"/>
        <w:left w:val="none" w:sz="0" w:space="0" w:color="auto"/>
        <w:bottom w:val="none" w:sz="0" w:space="0" w:color="auto"/>
        <w:right w:val="none" w:sz="0" w:space="0" w:color="auto"/>
      </w:divBdr>
    </w:div>
    <w:div w:id="294406698">
      <w:bodyDiv w:val="1"/>
      <w:marLeft w:val="0"/>
      <w:marRight w:val="0"/>
      <w:marTop w:val="0"/>
      <w:marBottom w:val="0"/>
      <w:divBdr>
        <w:top w:val="none" w:sz="0" w:space="0" w:color="auto"/>
        <w:left w:val="none" w:sz="0" w:space="0" w:color="auto"/>
        <w:bottom w:val="none" w:sz="0" w:space="0" w:color="auto"/>
        <w:right w:val="none" w:sz="0" w:space="0" w:color="auto"/>
      </w:divBdr>
    </w:div>
    <w:div w:id="344674093">
      <w:bodyDiv w:val="1"/>
      <w:marLeft w:val="0"/>
      <w:marRight w:val="0"/>
      <w:marTop w:val="0"/>
      <w:marBottom w:val="0"/>
      <w:divBdr>
        <w:top w:val="none" w:sz="0" w:space="0" w:color="auto"/>
        <w:left w:val="none" w:sz="0" w:space="0" w:color="auto"/>
        <w:bottom w:val="none" w:sz="0" w:space="0" w:color="auto"/>
        <w:right w:val="none" w:sz="0" w:space="0" w:color="auto"/>
      </w:divBdr>
    </w:div>
    <w:div w:id="347563006">
      <w:bodyDiv w:val="1"/>
      <w:marLeft w:val="0"/>
      <w:marRight w:val="0"/>
      <w:marTop w:val="0"/>
      <w:marBottom w:val="0"/>
      <w:divBdr>
        <w:top w:val="none" w:sz="0" w:space="0" w:color="auto"/>
        <w:left w:val="none" w:sz="0" w:space="0" w:color="auto"/>
        <w:bottom w:val="none" w:sz="0" w:space="0" w:color="auto"/>
        <w:right w:val="none" w:sz="0" w:space="0" w:color="auto"/>
      </w:divBdr>
    </w:div>
    <w:div w:id="359358881">
      <w:bodyDiv w:val="1"/>
      <w:marLeft w:val="0"/>
      <w:marRight w:val="0"/>
      <w:marTop w:val="0"/>
      <w:marBottom w:val="0"/>
      <w:divBdr>
        <w:top w:val="none" w:sz="0" w:space="0" w:color="auto"/>
        <w:left w:val="none" w:sz="0" w:space="0" w:color="auto"/>
        <w:bottom w:val="none" w:sz="0" w:space="0" w:color="auto"/>
        <w:right w:val="none" w:sz="0" w:space="0" w:color="auto"/>
      </w:divBdr>
    </w:div>
    <w:div w:id="386345062">
      <w:bodyDiv w:val="1"/>
      <w:marLeft w:val="0"/>
      <w:marRight w:val="0"/>
      <w:marTop w:val="0"/>
      <w:marBottom w:val="0"/>
      <w:divBdr>
        <w:top w:val="none" w:sz="0" w:space="0" w:color="auto"/>
        <w:left w:val="none" w:sz="0" w:space="0" w:color="auto"/>
        <w:bottom w:val="none" w:sz="0" w:space="0" w:color="auto"/>
        <w:right w:val="none" w:sz="0" w:space="0" w:color="auto"/>
      </w:divBdr>
    </w:div>
    <w:div w:id="468209237">
      <w:bodyDiv w:val="1"/>
      <w:marLeft w:val="0"/>
      <w:marRight w:val="0"/>
      <w:marTop w:val="0"/>
      <w:marBottom w:val="0"/>
      <w:divBdr>
        <w:top w:val="none" w:sz="0" w:space="0" w:color="auto"/>
        <w:left w:val="none" w:sz="0" w:space="0" w:color="auto"/>
        <w:bottom w:val="none" w:sz="0" w:space="0" w:color="auto"/>
        <w:right w:val="none" w:sz="0" w:space="0" w:color="auto"/>
      </w:divBdr>
    </w:div>
    <w:div w:id="713387369">
      <w:bodyDiv w:val="1"/>
      <w:marLeft w:val="0"/>
      <w:marRight w:val="0"/>
      <w:marTop w:val="0"/>
      <w:marBottom w:val="0"/>
      <w:divBdr>
        <w:top w:val="none" w:sz="0" w:space="0" w:color="auto"/>
        <w:left w:val="none" w:sz="0" w:space="0" w:color="auto"/>
        <w:bottom w:val="none" w:sz="0" w:space="0" w:color="auto"/>
        <w:right w:val="none" w:sz="0" w:space="0" w:color="auto"/>
      </w:divBdr>
    </w:div>
    <w:div w:id="740441800">
      <w:bodyDiv w:val="1"/>
      <w:marLeft w:val="0"/>
      <w:marRight w:val="0"/>
      <w:marTop w:val="0"/>
      <w:marBottom w:val="0"/>
      <w:divBdr>
        <w:top w:val="none" w:sz="0" w:space="0" w:color="auto"/>
        <w:left w:val="none" w:sz="0" w:space="0" w:color="auto"/>
        <w:bottom w:val="none" w:sz="0" w:space="0" w:color="auto"/>
        <w:right w:val="none" w:sz="0" w:space="0" w:color="auto"/>
      </w:divBdr>
    </w:div>
    <w:div w:id="761608222">
      <w:bodyDiv w:val="1"/>
      <w:marLeft w:val="0"/>
      <w:marRight w:val="0"/>
      <w:marTop w:val="0"/>
      <w:marBottom w:val="0"/>
      <w:divBdr>
        <w:top w:val="none" w:sz="0" w:space="0" w:color="auto"/>
        <w:left w:val="none" w:sz="0" w:space="0" w:color="auto"/>
        <w:bottom w:val="none" w:sz="0" w:space="0" w:color="auto"/>
        <w:right w:val="none" w:sz="0" w:space="0" w:color="auto"/>
      </w:divBdr>
    </w:div>
    <w:div w:id="808088847">
      <w:bodyDiv w:val="1"/>
      <w:marLeft w:val="0"/>
      <w:marRight w:val="0"/>
      <w:marTop w:val="0"/>
      <w:marBottom w:val="0"/>
      <w:divBdr>
        <w:top w:val="none" w:sz="0" w:space="0" w:color="auto"/>
        <w:left w:val="none" w:sz="0" w:space="0" w:color="auto"/>
        <w:bottom w:val="none" w:sz="0" w:space="0" w:color="auto"/>
        <w:right w:val="none" w:sz="0" w:space="0" w:color="auto"/>
      </w:divBdr>
    </w:div>
    <w:div w:id="1107308655">
      <w:bodyDiv w:val="1"/>
      <w:marLeft w:val="0"/>
      <w:marRight w:val="0"/>
      <w:marTop w:val="0"/>
      <w:marBottom w:val="0"/>
      <w:divBdr>
        <w:top w:val="none" w:sz="0" w:space="0" w:color="auto"/>
        <w:left w:val="none" w:sz="0" w:space="0" w:color="auto"/>
        <w:bottom w:val="none" w:sz="0" w:space="0" w:color="auto"/>
        <w:right w:val="none" w:sz="0" w:space="0" w:color="auto"/>
      </w:divBdr>
    </w:div>
    <w:div w:id="1361974295">
      <w:bodyDiv w:val="1"/>
      <w:marLeft w:val="0"/>
      <w:marRight w:val="0"/>
      <w:marTop w:val="0"/>
      <w:marBottom w:val="0"/>
      <w:divBdr>
        <w:top w:val="none" w:sz="0" w:space="0" w:color="auto"/>
        <w:left w:val="none" w:sz="0" w:space="0" w:color="auto"/>
        <w:bottom w:val="none" w:sz="0" w:space="0" w:color="auto"/>
        <w:right w:val="none" w:sz="0" w:space="0" w:color="auto"/>
      </w:divBdr>
    </w:div>
    <w:div w:id="1370649032">
      <w:bodyDiv w:val="1"/>
      <w:marLeft w:val="0"/>
      <w:marRight w:val="0"/>
      <w:marTop w:val="0"/>
      <w:marBottom w:val="0"/>
      <w:divBdr>
        <w:top w:val="none" w:sz="0" w:space="0" w:color="auto"/>
        <w:left w:val="none" w:sz="0" w:space="0" w:color="auto"/>
        <w:bottom w:val="none" w:sz="0" w:space="0" w:color="auto"/>
        <w:right w:val="none" w:sz="0" w:space="0" w:color="auto"/>
      </w:divBdr>
    </w:div>
    <w:div w:id="1417091472">
      <w:bodyDiv w:val="1"/>
      <w:marLeft w:val="0"/>
      <w:marRight w:val="0"/>
      <w:marTop w:val="0"/>
      <w:marBottom w:val="0"/>
      <w:divBdr>
        <w:top w:val="none" w:sz="0" w:space="0" w:color="auto"/>
        <w:left w:val="none" w:sz="0" w:space="0" w:color="auto"/>
        <w:bottom w:val="none" w:sz="0" w:space="0" w:color="auto"/>
        <w:right w:val="none" w:sz="0" w:space="0" w:color="auto"/>
      </w:divBdr>
    </w:div>
    <w:div w:id="1435980017">
      <w:bodyDiv w:val="1"/>
      <w:marLeft w:val="0"/>
      <w:marRight w:val="0"/>
      <w:marTop w:val="0"/>
      <w:marBottom w:val="0"/>
      <w:divBdr>
        <w:top w:val="none" w:sz="0" w:space="0" w:color="auto"/>
        <w:left w:val="none" w:sz="0" w:space="0" w:color="auto"/>
        <w:bottom w:val="none" w:sz="0" w:space="0" w:color="auto"/>
        <w:right w:val="none" w:sz="0" w:space="0" w:color="auto"/>
      </w:divBdr>
    </w:div>
    <w:div w:id="1447774311">
      <w:bodyDiv w:val="1"/>
      <w:marLeft w:val="0"/>
      <w:marRight w:val="0"/>
      <w:marTop w:val="0"/>
      <w:marBottom w:val="0"/>
      <w:divBdr>
        <w:top w:val="none" w:sz="0" w:space="0" w:color="auto"/>
        <w:left w:val="none" w:sz="0" w:space="0" w:color="auto"/>
        <w:bottom w:val="none" w:sz="0" w:space="0" w:color="auto"/>
        <w:right w:val="none" w:sz="0" w:space="0" w:color="auto"/>
      </w:divBdr>
      <w:divsChild>
        <w:div w:id="702906223">
          <w:marLeft w:val="0"/>
          <w:marRight w:val="0"/>
          <w:marTop w:val="0"/>
          <w:marBottom w:val="0"/>
          <w:divBdr>
            <w:top w:val="none" w:sz="0" w:space="0" w:color="auto"/>
            <w:left w:val="none" w:sz="0" w:space="0" w:color="auto"/>
            <w:bottom w:val="none" w:sz="0" w:space="0" w:color="auto"/>
            <w:right w:val="none" w:sz="0" w:space="0" w:color="auto"/>
          </w:divBdr>
          <w:divsChild>
            <w:div w:id="699548388">
              <w:marLeft w:val="0"/>
              <w:marRight w:val="0"/>
              <w:marTop w:val="0"/>
              <w:marBottom w:val="0"/>
              <w:divBdr>
                <w:top w:val="none" w:sz="0" w:space="0" w:color="auto"/>
                <w:left w:val="none" w:sz="0" w:space="0" w:color="auto"/>
                <w:bottom w:val="none" w:sz="0" w:space="0" w:color="auto"/>
                <w:right w:val="none" w:sz="0" w:space="0" w:color="auto"/>
              </w:divBdr>
            </w:div>
            <w:div w:id="1588420112">
              <w:marLeft w:val="0"/>
              <w:marRight w:val="0"/>
              <w:marTop w:val="0"/>
              <w:marBottom w:val="0"/>
              <w:divBdr>
                <w:top w:val="none" w:sz="0" w:space="0" w:color="auto"/>
                <w:left w:val="none" w:sz="0" w:space="0" w:color="auto"/>
                <w:bottom w:val="none" w:sz="0" w:space="0" w:color="auto"/>
                <w:right w:val="none" w:sz="0" w:space="0" w:color="auto"/>
              </w:divBdr>
              <w:divsChild>
                <w:div w:id="13872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1786">
          <w:marLeft w:val="0"/>
          <w:marRight w:val="0"/>
          <w:marTop w:val="0"/>
          <w:marBottom w:val="0"/>
          <w:divBdr>
            <w:top w:val="none" w:sz="0" w:space="0" w:color="auto"/>
            <w:left w:val="none" w:sz="0" w:space="0" w:color="auto"/>
            <w:bottom w:val="none" w:sz="0" w:space="0" w:color="auto"/>
            <w:right w:val="none" w:sz="0" w:space="0" w:color="auto"/>
          </w:divBdr>
          <w:divsChild>
            <w:div w:id="981272406">
              <w:marLeft w:val="0"/>
              <w:marRight w:val="0"/>
              <w:marTop w:val="0"/>
              <w:marBottom w:val="0"/>
              <w:divBdr>
                <w:top w:val="none" w:sz="0" w:space="0" w:color="auto"/>
                <w:left w:val="none" w:sz="0" w:space="0" w:color="auto"/>
                <w:bottom w:val="none" w:sz="0" w:space="0" w:color="auto"/>
                <w:right w:val="none" w:sz="0" w:space="0" w:color="auto"/>
              </w:divBdr>
              <w:divsChild>
                <w:div w:id="122818322">
                  <w:marLeft w:val="0"/>
                  <w:marRight w:val="0"/>
                  <w:marTop w:val="0"/>
                  <w:marBottom w:val="0"/>
                  <w:divBdr>
                    <w:top w:val="none" w:sz="0" w:space="0" w:color="auto"/>
                    <w:left w:val="none" w:sz="0" w:space="0" w:color="auto"/>
                    <w:bottom w:val="none" w:sz="0" w:space="0" w:color="auto"/>
                    <w:right w:val="none" w:sz="0" w:space="0" w:color="auto"/>
                  </w:divBdr>
                  <w:divsChild>
                    <w:div w:id="16408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562">
          <w:marLeft w:val="0"/>
          <w:marRight w:val="0"/>
          <w:marTop w:val="0"/>
          <w:marBottom w:val="0"/>
          <w:divBdr>
            <w:top w:val="none" w:sz="0" w:space="0" w:color="auto"/>
            <w:left w:val="none" w:sz="0" w:space="0" w:color="auto"/>
            <w:bottom w:val="none" w:sz="0" w:space="0" w:color="auto"/>
            <w:right w:val="none" w:sz="0" w:space="0" w:color="auto"/>
          </w:divBdr>
          <w:divsChild>
            <w:div w:id="1440637177">
              <w:marLeft w:val="0"/>
              <w:marRight w:val="0"/>
              <w:marTop w:val="0"/>
              <w:marBottom w:val="0"/>
              <w:divBdr>
                <w:top w:val="none" w:sz="0" w:space="0" w:color="auto"/>
                <w:left w:val="none" w:sz="0" w:space="0" w:color="auto"/>
                <w:bottom w:val="none" w:sz="0" w:space="0" w:color="auto"/>
                <w:right w:val="none" w:sz="0" w:space="0" w:color="auto"/>
              </w:divBdr>
              <w:divsChild>
                <w:div w:id="1533614110">
                  <w:marLeft w:val="0"/>
                  <w:marRight w:val="0"/>
                  <w:marTop w:val="0"/>
                  <w:marBottom w:val="0"/>
                  <w:divBdr>
                    <w:top w:val="none" w:sz="0" w:space="0" w:color="auto"/>
                    <w:left w:val="none" w:sz="0" w:space="0" w:color="auto"/>
                    <w:bottom w:val="none" w:sz="0" w:space="0" w:color="auto"/>
                    <w:right w:val="none" w:sz="0" w:space="0" w:color="auto"/>
                  </w:divBdr>
                  <w:divsChild>
                    <w:div w:id="97649783">
                      <w:marLeft w:val="0"/>
                      <w:marRight w:val="0"/>
                      <w:marTop w:val="0"/>
                      <w:marBottom w:val="0"/>
                      <w:divBdr>
                        <w:top w:val="none" w:sz="0" w:space="0" w:color="auto"/>
                        <w:left w:val="none" w:sz="0" w:space="0" w:color="auto"/>
                        <w:bottom w:val="none" w:sz="0" w:space="0" w:color="auto"/>
                        <w:right w:val="none" w:sz="0" w:space="0" w:color="auto"/>
                      </w:divBdr>
                      <w:divsChild>
                        <w:div w:id="1453207542">
                          <w:marLeft w:val="0"/>
                          <w:marRight w:val="0"/>
                          <w:marTop w:val="0"/>
                          <w:marBottom w:val="0"/>
                          <w:divBdr>
                            <w:top w:val="none" w:sz="0" w:space="0" w:color="auto"/>
                            <w:left w:val="none" w:sz="0" w:space="0" w:color="auto"/>
                            <w:bottom w:val="none" w:sz="0" w:space="0" w:color="auto"/>
                            <w:right w:val="none" w:sz="0" w:space="0" w:color="auto"/>
                          </w:divBdr>
                          <w:divsChild>
                            <w:div w:id="1713189236">
                              <w:marLeft w:val="0"/>
                              <w:marRight w:val="0"/>
                              <w:marTop w:val="0"/>
                              <w:marBottom w:val="0"/>
                              <w:divBdr>
                                <w:top w:val="none" w:sz="0" w:space="0" w:color="auto"/>
                                <w:left w:val="none" w:sz="0" w:space="0" w:color="auto"/>
                                <w:bottom w:val="none" w:sz="0" w:space="0" w:color="auto"/>
                                <w:right w:val="none" w:sz="0" w:space="0" w:color="auto"/>
                              </w:divBdr>
                              <w:divsChild>
                                <w:div w:id="735708186">
                                  <w:marLeft w:val="0"/>
                                  <w:marRight w:val="0"/>
                                  <w:marTop w:val="0"/>
                                  <w:marBottom w:val="0"/>
                                  <w:divBdr>
                                    <w:top w:val="none" w:sz="0" w:space="0" w:color="auto"/>
                                    <w:left w:val="none" w:sz="0" w:space="0" w:color="auto"/>
                                    <w:bottom w:val="none" w:sz="0" w:space="0" w:color="auto"/>
                                    <w:right w:val="none" w:sz="0" w:space="0" w:color="auto"/>
                                  </w:divBdr>
                                  <w:divsChild>
                                    <w:div w:id="21290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550723">
          <w:marLeft w:val="0"/>
          <w:marRight w:val="0"/>
          <w:marTop w:val="0"/>
          <w:marBottom w:val="0"/>
          <w:divBdr>
            <w:top w:val="none" w:sz="0" w:space="0" w:color="auto"/>
            <w:left w:val="none" w:sz="0" w:space="0" w:color="auto"/>
            <w:bottom w:val="none" w:sz="0" w:space="0" w:color="auto"/>
            <w:right w:val="none" w:sz="0" w:space="0" w:color="auto"/>
          </w:divBdr>
          <w:divsChild>
            <w:div w:id="1216939551">
              <w:marLeft w:val="0"/>
              <w:marRight w:val="0"/>
              <w:marTop w:val="0"/>
              <w:marBottom w:val="0"/>
              <w:divBdr>
                <w:top w:val="none" w:sz="0" w:space="0" w:color="auto"/>
                <w:left w:val="none" w:sz="0" w:space="0" w:color="auto"/>
                <w:bottom w:val="none" w:sz="0" w:space="0" w:color="auto"/>
                <w:right w:val="none" w:sz="0" w:space="0" w:color="auto"/>
              </w:divBdr>
            </w:div>
            <w:div w:id="14908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1088">
      <w:bodyDiv w:val="1"/>
      <w:marLeft w:val="0"/>
      <w:marRight w:val="0"/>
      <w:marTop w:val="0"/>
      <w:marBottom w:val="0"/>
      <w:divBdr>
        <w:top w:val="none" w:sz="0" w:space="0" w:color="auto"/>
        <w:left w:val="none" w:sz="0" w:space="0" w:color="auto"/>
        <w:bottom w:val="none" w:sz="0" w:space="0" w:color="auto"/>
        <w:right w:val="none" w:sz="0" w:space="0" w:color="auto"/>
      </w:divBdr>
    </w:div>
    <w:div w:id="1507792968">
      <w:bodyDiv w:val="1"/>
      <w:marLeft w:val="0"/>
      <w:marRight w:val="0"/>
      <w:marTop w:val="0"/>
      <w:marBottom w:val="0"/>
      <w:divBdr>
        <w:top w:val="none" w:sz="0" w:space="0" w:color="auto"/>
        <w:left w:val="none" w:sz="0" w:space="0" w:color="auto"/>
        <w:bottom w:val="none" w:sz="0" w:space="0" w:color="auto"/>
        <w:right w:val="none" w:sz="0" w:space="0" w:color="auto"/>
      </w:divBdr>
    </w:div>
    <w:div w:id="1600865914">
      <w:bodyDiv w:val="1"/>
      <w:marLeft w:val="0"/>
      <w:marRight w:val="0"/>
      <w:marTop w:val="0"/>
      <w:marBottom w:val="0"/>
      <w:divBdr>
        <w:top w:val="none" w:sz="0" w:space="0" w:color="auto"/>
        <w:left w:val="none" w:sz="0" w:space="0" w:color="auto"/>
        <w:bottom w:val="none" w:sz="0" w:space="0" w:color="auto"/>
        <w:right w:val="none" w:sz="0" w:space="0" w:color="auto"/>
      </w:divBdr>
    </w:div>
    <w:div w:id="1730298371">
      <w:bodyDiv w:val="1"/>
      <w:marLeft w:val="0"/>
      <w:marRight w:val="0"/>
      <w:marTop w:val="0"/>
      <w:marBottom w:val="0"/>
      <w:divBdr>
        <w:top w:val="none" w:sz="0" w:space="0" w:color="auto"/>
        <w:left w:val="none" w:sz="0" w:space="0" w:color="auto"/>
        <w:bottom w:val="none" w:sz="0" w:space="0" w:color="auto"/>
        <w:right w:val="none" w:sz="0" w:space="0" w:color="auto"/>
      </w:divBdr>
    </w:div>
    <w:div w:id="1746103389">
      <w:bodyDiv w:val="1"/>
      <w:marLeft w:val="0"/>
      <w:marRight w:val="0"/>
      <w:marTop w:val="0"/>
      <w:marBottom w:val="0"/>
      <w:divBdr>
        <w:top w:val="none" w:sz="0" w:space="0" w:color="auto"/>
        <w:left w:val="none" w:sz="0" w:space="0" w:color="auto"/>
        <w:bottom w:val="none" w:sz="0" w:space="0" w:color="auto"/>
        <w:right w:val="none" w:sz="0" w:space="0" w:color="auto"/>
      </w:divBdr>
    </w:div>
    <w:div w:id="1867865316">
      <w:bodyDiv w:val="1"/>
      <w:marLeft w:val="0"/>
      <w:marRight w:val="0"/>
      <w:marTop w:val="0"/>
      <w:marBottom w:val="0"/>
      <w:divBdr>
        <w:top w:val="none" w:sz="0" w:space="0" w:color="auto"/>
        <w:left w:val="none" w:sz="0" w:space="0" w:color="auto"/>
        <w:bottom w:val="none" w:sz="0" w:space="0" w:color="auto"/>
        <w:right w:val="none" w:sz="0" w:space="0" w:color="auto"/>
      </w:divBdr>
    </w:div>
    <w:div w:id="1893693921">
      <w:bodyDiv w:val="1"/>
      <w:marLeft w:val="0"/>
      <w:marRight w:val="0"/>
      <w:marTop w:val="0"/>
      <w:marBottom w:val="0"/>
      <w:divBdr>
        <w:top w:val="none" w:sz="0" w:space="0" w:color="auto"/>
        <w:left w:val="none" w:sz="0" w:space="0" w:color="auto"/>
        <w:bottom w:val="none" w:sz="0" w:space="0" w:color="auto"/>
        <w:right w:val="none" w:sz="0" w:space="0" w:color="auto"/>
      </w:divBdr>
    </w:div>
    <w:div w:id="1947929391">
      <w:bodyDiv w:val="1"/>
      <w:marLeft w:val="0"/>
      <w:marRight w:val="0"/>
      <w:marTop w:val="0"/>
      <w:marBottom w:val="0"/>
      <w:divBdr>
        <w:top w:val="none" w:sz="0" w:space="0" w:color="auto"/>
        <w:left w:val="none" w:sz="0" w:space="0" w:color="auto"/>
        <w:bottom w:val="none" w:sz="0" w:space="0" w:color="auto"/>
        <w:right w:val="none" w:sz="0" w:space="0" w:color="auto"/>
      </w:divBdr>
    </w:div>
    <w:div w:id="1952129357">
      <w:bodyDiv w:val="1"/>
      <w:marLeft w:val="0"/>
      <w:marRight w:val="0"/>
      <w:marTop w:val="0"/>
      <w:marBottom w:val="0"/>
      <w:divBdr>
        <w:top w:val="none" w:sz="0" w:space="0" w:color="auto"/>
        <w:left w:val="none" w:sz="0" w:space="0" w:color="auto"/>
        <w:bottom w:val="none" w:sz="0" w:space="0" w:color="auto"/>
        <w:right w:val="none" w:sz="0" w:space="0" w:color="auto"/>
      </w:divBdr>
    </w:div>
    <w:div w:id="2077967485">
      <w:bodyDiv w:val="1"/>
      <w:marLeft w:val="0"/>
      <w:marRight w:val="0"/>
      <w:marTop w:val="0"/>
      <w:marBottom w:val="0"/>
      <w:divBdr>
        <w:top w:val="none" w:sz="0" w:space="0" w:color="auto"/>
        <w:left w:val="none" w:sz="0" w:space="0" w:color="auto"/>
        <w:bottom w:val="none" w:sz="0" w:space="0" w:color="auto"/>
        <w:right w:val="none" w:sz="0" w:space="0" w:color="auto"/>
      </w:divBdr>
    </w:div>
    <w:div w:id="21241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67701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CC8E-9205-441D-90D9-A8848EB0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4934</Words>
  <Characters>28128</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tlceko29</dc:creator>
  <cp:keywords/>
  <dc:description/>
  <cp:lastModifiedBy>User</cp:lastModifiedBy>
  <cp:revision>4</cp:revision>
  <cp:lastPrinted>2024-07-05T08:53:00Z</cp:lastPrinted>
  <dcterms:created xsi:type="dcterms:W3CDTF">2024-05-13T04:52:00Z</dcterms:created>
  <dcterms:modified xsi:type="dcterms:W3CDTF">2024-07-05T09:21:00Z</dcterms:modified>
</cp:coreProperties>
</file>